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1F" w:rsidRPr="00992328" w:rsidRDefault="003A0E1F" w:rsidP="003A0E1F">
      <w:pPr>
        <w:jc w:val="center"/>
        <w:rPr>
          <w:rFonts w:asciiTheme="majorEastAsia" w:eastAsiaTheme="majorEastAsia" w:hAnsiTheme="majorEastAsia"/>
          <w:sz w:val="24"/>
          <w:szCs w:val="24"/>
        </w:rPr>
      </w:pPr>
      <w:bookmarkStart w:id="0" w:name="_GoBack"/>
      <w:bookmarkEnd w:id="0"/>
      <w:r w:rsidRPr="00992328">
        <w:rPr>
          <w:rFonts w:asciiTheme="majorEastAsia" w:eastAsiaTheme="majorEastAsia" w:hAnsiTheme="majorEastAsia" w:hint="eastAsia"/>
          <w:sz w:val="24"/>
          <w:szCs w:val="24"/>
        </w:rPr>
        <w:t>口頭発表ルーブリック</w:t>
      </w:r>
      <w:r w:rsidR="00992328">
        <w:rPr>
          <w:rFonts w:asciiTheme="majorEastAsia" w:eastAsiaTheme="majorEastAsia" w:hAnsiTheme="majorEastAsia" w:hint="eastAsia"/>
          <w:sz w:val="24"/>
          <w:szCs w:val="24"/>
        </w:rPr>
        <w:t>（2016年最終版）</w:t>
      </w:r>
    </w:p>
    <w:p w:rsidR="000D4A36" w:rsidRDefault="003A0E1F">
      <w:pPr>
        <w:rPr>
          <w:rFonts w:asciiTheme="majorEastAsia" w:eastAsiaTheme="majorEastAsia" w:hAnsiTheme="majorEastAsia"/>
        </w:rPr>
      </w:pPr>
      <w:r>
        <w:rPr>
          <w:rFonts w:asciiTheme="majorEastAsia" w:eastAsiaTheme="majorEastAsia" w:hAnsiTheme="majorEastAsia" w:hint="eastAsia"/>
        </w:rPr>
        <w:t>発表内容について</w:t>
      </w:r>
    </w:p>
    <w:tbl>
      <w:tblPr>
        <w:tblStyle w:val="a3"/>
        <w:tblpPr w:leftFromText="142" w:rightFromText="142" w:vertAnchor="text" w:horzAnchor="margin" w:tblpY="24"/>
        <w:tblW w:w="15196" w:type="dxa"/>
        <w:tblLayout w:type="fixed"/>
        <w:tblLook w:val="04A0" w:firstRow="1" w:lastRow="0" w:firstColumn="1" w:lastColumn="0" w:noHBand="0" w:noVBand="1"/>
      </w:tblPr>
      <w:tblGrid>
        <w:gridCol w:w="280"/>
        <w:gridCol w:w="1134"/>
        <w:gridCol w:w="2696"/>
        <w:gridCol w:w="2692"/>
        <w:gridCol w:w="2551"/>
        <w:gridCol w:w="2550"/>
        <w:gridCol w:w="3293"/>
      </w:tblGrid>
      <w:tr w:rsidR="00FF37ED" w:rsidRPr="00AF420B" w:rsidTr="001148C4">
        <w:trPr>
          <w:trHeight w:val="206"/>
        </w:trPr>
        <w:tc>
          <w:tcPr>
            <w:tcW w:w="279" w:type="dxa"/>
            <w:vMerge w:val="restart"/>
            <w:tcBorders>
              <w:tl2br w:val="nil"/>
            </w:tcBorders>
            <w:tcMar>
              <w:left w:w="28" w:type="dxa"/>
              <w:right w:w="28" w:type="dxa"/>
            </w:tcMar>
            <w:vAlign w:val="center"/>
          </w:tcPr>
          <w:p w:rsidR="00FF37ED" w:rsidRPr="00AF420B" w:rsidRDefault="00FF37ED" w:rsidP="00C621C8">
            <w:pPr>
              <w:snapToGrid w:val="0"/>
              <w:jc w:val="center"/>
              <w:rPr>
                <w:sz w:val="18"/>
                <w:szCs w:val="18"/>
              </w:rPr>
            </w:pPr>
            <w:r w:rsidRPr="00AF420B">
              <w:rPr>
                <w:sz w:val="18"/>
                <w:szCs w:val="18"/>
              </w:rPr>
              <w:t>No</w:t>
            </w:r>
          </w:p>
        </w:tc>
        <w:tc>
          <w:tcPr>
            <w:tcW w:w="1130" w:type="dxa"/>
            <w:vMerge w:val="restart"/>
            <w:tcBorders>
              <w:tl2br w:val="nil"/>
            </w:tcBorders>
            <w:vAlign w:val="center"/>
          </w:tcPr>
          <w:p w:rsidR="00FF37ED" w:rsidRPr="00AF420B" w:rsidRDefault="00FF37ED" w:rsidP="00FF37ED">
            <w:pPr>
              <w:snapToGrid w:val="0"/>
              <w:jc w:val="center"/>
              <w:rPr>
                <w:sz w:val="18"/>
                <w:szCs w:val="18"/>
              </w:rPr>
            </w:pPr>
            <w:r w:rsidRPr="00AF420B">
              <w:rPr>
                <w:sz w:val="18"/>
                <w:szCs w:val="18"/>
              </w:rPr>
              <w:t>評価項目</w:t>
            </w:r>
          </w:p>
        </w:tc>
        <w:tc>
          <w:tcPr>
            <w:tcW w:w="10493" w:type="dxa"/>
            <w:gridSpan w:val="4"/>
            <w:tcBorders>
              <w:bottom w:val="dashed" w:sz="4" w:space="0" w:color="auto"/>
            </w:tcBorders>
            <w:vAlign w:val="center"/>
          </w:tcPr>
          <w:p w:rsidR="00FF37ED" w:rsidRPr="00AF420B" w:rsidRDefault="00FF37ED" w:rsidP="00FF37ED">
            <w:pPr>
              <w:snapToGrid w:val="0"/>
              <w:jc w:val="center"/>
              <w:rPr>
                <w:sz w:val="18"/>
                <w:szCs w:val="18"/>
              </w:rPr>
            </w:pPr>
            <w:r w:rsidRPr="00AF420B">
              <w:rPr>
                <w:sz w:val="18"/>
                <w:szCs w:val="18"/>
              </w:rPr>
              <w:t>評　　価</w:t>
            </w:r>
          </w:p>
        </w:tc>
        <w:tc>
          <w:tcPr>
            <w:tcW w:w="3294" w:type="dxa"/>
            <w:vMerge w:val="restart"/>
            <w:vAlign w:val="center"/>
          </w:tcPr>
          <w:p w:rsidR="00FF37ED" w:rsidRPr="00AF420B" w:rsidRDefault="00FF37ED" w:rsidP="00FF37ED">
            <w:pPr>
              <w:snapToGrid w:val="0"/>
              <w:jc w:val="center"/>
              <w:rPr>
                <w:sz w:val="18"/>
                <w:szCs w:val="18"/>
              </w:rPr>
            </w:pPr>
            <w:r w:rsidRPr="00AF420B">
              <w:rPr>
                <w:sz w:val="18"/>
                <w:szCs w:val="18"/>
              </w:rPr>
              <w:t>ポイント</w:t>
            </w:r>
          </w:p>
        </w:tc>
      </w:tr>
      <w:tr w:rsidR="00FF37ED" w:rsidRPr="00AF420B" w:rsidTr="001148C4">
        <w:trPr>
          <w:trHeight w:val="97"/>
        </w:trPr>
        <w:tc>
          <w:tcPr>
            <w:tcW w:w="279" w:type="dxa"/>
            <w:vMerge/>
            <w:tcBorders>
              <w:tl2br w:val="nil"/>
            </w:tcBorders>
          </w:tcPr>
          <w:p w:rsidR="00FF37ED" w:rsidRPr="00AF420B" w:rsidRDefault="00FF37ED" w:rsidP="00FF37ED">
            <w:pPr>
              <w:snapToGrid w:val="0"/>
              <w:rPr>
                <w:sz w:val="18"/>
                <w:szCs w:val="18"/>
              </w:rPr>
            </w:pPr>
          </w:p>
        </w:tc>
        <w:tc>
          <w:tcPr>
            <w:tcW w:w="1130" w:type="dxa"/>
            <w:vMerge/>
            <w:tcBorders>
              <w:tl2br w:val="nil"/>
            </w:tcBorders>
          </w:tcPr>
          <w:p w:rsidR="00FF37ED" w:rsidRPr="00AF420B" w:rsidRDefault="00FF37ED" w:rsidP="00FF37ED">
            <w:pPr>
              <w:snapToGrid w:val="0"/>
              <w:jc w:val="center"/>
              <w:rPr>
                <w:sz w:val="18"/>
                <w:szCs w:val="18"/>
              </w:rPr>
            </w:pPr>
          </w:p>
        </w:tc>
        <w:tc>
          <w:tcPr>
            <w:tcW w:w="2697" w:type="dxa"/>
            <w:tcBorders>
              <w:top w:val="dashed" w:sz="4" w:space="0" w:color="auto"/>
              <w:right w:val="dashed" w:sz="4" w:space="0" w:color="auto"/>
            </w:tcBorders>
            <w:vAlign w:val="center"/>
          </w:tcPr>
          <w:p w:rsidR="00FF37ED" w:rsidRPr="00AF420B" w:rsidRDefault="00FF37ED" w:rsidP="00944B59">
            <w:pPr>
              <w:snapToGrid w:val="0"/>
              <w:jc w:val="center"/>
              <w:rPr>
                <w:sz w:val="18"/>
                <w:szCs w:val="18"/>
              </w:rPr>
            </w:pPr>
            <w:r w:rsidRPr="00AF420B">
              <w:rPr>
                <w:rFonts w:hint="eastAsia"/>
                <w:sz w:val="18"/>
                <w:szCs w:val="18"/>
              </w:rPr>
              <w:t>４（</w:t>
            </w:r>
            <w:r w:rsidR="00944B59">
              <w:rPr>
                <w:rFonts w:hint="eastAsia"/>
                <w:sz w:val="18"/>
                <w:szCs w:val="18"/>
              </w:rPr>
              <w:t>頂上</w:t>
            </w:r>
            <w:r w:rsidRPr="00AF420B">
              <w:rPr>
                <w:rFonts w:hint="eastAsia"/>
                <w:sz w:val="18"/>
                <w:szCs w:val="18"/>
              </w:rPr>
              <w:t>）</w:t>
            </w:r>
          </w:p>
        </w:tc>
        <w:tc>
          <w:tcPr>
            <w:tcW w:w="2693" w:type="dxa"/>
            <w:tcBorders>
              <w:top w:val="dashed" w:sz="4" w:space="0" w:color="auto"/>
              <w:left w:val="dashed" w:sz="4" w:space="0" w:color="auto"/>
              <w:right w:val="dashed" w:sz="4" w:space="0" w:color="auto"/>
            </w:tcBorders>
            <w:vAlign w:val="center"/>
          </w:tcPr>
          <w:p w:rsidR="00FF37ED" w:rsidRPr="00AF420B" w:rsidRDefault="00FF37ED" w:rsidP="00FF37ED">
            <w:pPr>
              <w:snapToGrid w:val="0"/>
              <w:jc w:val="center"/>
              <w:rPr>
                <w:sz w:val="18"/>
                <w:szCs w:val="18"/>
              </w:rPr>
            </w:pPr>
            <w:r w:rsidRPr="00AF420B">
              <w:rPr>
                <w:rFonts w:hint="eastAsia"/>
                <w:sz w:val="18"/>
                <w:szCs w:val="18"/>
              </w:rPr>
              <w:t>３（八合目）</w:t>
            </w:r>
          </w:p>
        </w:tc>
        <w:tc>
          <w:tcPr>
            <w:tcW w:w="2552" w:type="dxa"/>
            <w:tcBorders>
              <w:top w:val="dashed" w:sz="4" w:space="0" w:color="auto"/>
              <w:left w:val="dashed" w:sz="4" w:space="0" w:color="auto"/>
              <w:right w:val="dashed" w:sz="4" w:space="0" w:color="auto"/>
            </w:tcBorders>
            <w:vAlign w:val="center"/>
          </w:tcPr>
          <w:p w:rsidR="00FF37ED" w:rsidRPr="00AF420B" w:rsidRDefault="00FF37ED" w:rsidP="00FF37ED">
            <w:pPr>
              <w:snapToGrid w:val="0"/>
              <w:jc w:val="center"/>
              <w:rPr>
                <w:sz w:val="18"/>
                <w:szCs w:val="18"/>
              </w:rPr>
            </w:pPr>
            <w:r w:rsidRPr="00AF420B">
              <w:rPr>
                <w:rFonts w:hint="eastAsia"/>
                <w:sz w:val="18"/>
                <w:szCs w:val="18"/>
              </w:rPr>
              <w:t>２（五合目）</w:t>
            </w:r>
          </w:p>
        </w:tc>
        <w:tc>
          <w:tcPr>
            <w:tcW w:w="2551" w:type="dxa"/>
            <w:tcBorders>
              <w:top w:val="dashed" w:sz="4" w:space="0" w:color="auto"/>
              <w:left w:val="dashed" w:sz="4" w:space="0" w:color="auto"/>
            </w:tcBorders>
            <w:vAlign w:val="center"/>
          </w:tcPr>
          <w:p w:rsidR="00FF37ED" w:rsidRPr="00AF420B" w:rsidRDefault="00FF37ED" w:rsidP="00FF37ED">
            <w:pPr>
              <w:snapToGrid w:val="0"/>
              <w:jc w:val="center"/>
              <w:rPr>
                <w:sz w:val="18"/>
                <w:szCs w:val="18"/>
              </w:rPr>
            </w:pPr>
            <w:r w:rsidRPr="00AF420B">
              <w:rPr>
                <w:rFonts w:hint="eastAsia"/>
                <w:sz w:val="18"/>
                <w:szCs w:val="18"/>
              </w:rPr>
              <w:t>１（登山口）</w:t>
            </w:r>
          </w:p>
        </w:tc>
        <w:tc>
          <w:tcPr>
            <w:tcW w:w="3294" w:type="dxa"/>
            <w:vMerge/>
            <w:vAlign w:val="center"/>
          </w:tcPr>
          <w:p w:rsidR="00FF37ED" w:rsidRPr="00AF420B" w:rsidRDefault="00FF37ED" w:rsidP="00FF37ED">
            <w:pPr>
              <w:snapToGrid w:val="0"/>
              <w:jc w:val="center"/>
              <w:rPr>
                <w:sz w:val="18"/>
                <w:szCs w:val="18"/>
              </w:rPr>
            </w:pPr>
          </w:p>
        </w:tc>
      </w:tr>
      <w:tr w:rsidR="00FF37ED" w:rsidRPr="00AF420B" w:rsidTr="00944B59">
        <w:trPr>
          <w:trHeight w:val="532"/>
        </w:trPr>
        <w:tc>
          <w:tcPr>
            <w:tcW w:w="279" w:type="dxa"/>
            <w:vMerge w:val="restart"/>
            <w:tcMar>
              <w:left w:w="28" w:type="dxa"/>
              <w:right w:w="28" w:type="dxa"/>
            </w:tcMar>
            <w:vAlign w:val="center"/>
          </w:tcPr>
          <w:p w:rsidR="00FF37ED" w:rsidRPr="00AF420B" w:rsidRDefault="00FF37ED" w:rsidP="00FF37ED">
            <w:pPr>
              <w:snapToGrid w:val="0"/>
              <w:jc w:val="center"/>
              <w:rPr>
                <w:sz w:val="18"/>
                <w:szCs w:val="18"/>
              </w:rPr>
            </w:pPr>
            <w:r w:rsidRPr="00AF420B">
              <w:rPr>
                <w:rFonts w:hint="eastAsia"/>
                <w:sz w:val="18"/>
                <w:szCs w:val="18"/>
              </w:rPr>
              <w:t>１</w:t>
            </w:r>
          </w:p>
        </w:tc>
        <w:tc>
          <w:tcPr>
            <w:tcW w:w="1134" w:type="dxa"/>
            <w:vMerge w:val="restart"/>
            <w:tcMar>
              <w:left w:w="28" w:type="dxa"/>
              <w:right w:w="28" w:type="dxa"/>
            </w:tcMar>
            <w:vAlign w:val="center"/>
          </w:tcPr>
          <w:p w:rsidR="00FF37ED" w:rsidRPr="00AF420B" w:rsidRDefault="00FF37ED" w:rsidP="00FF37ED">
            <w:pPr>
              <w:snapToGrid w:val="0"/>
              <w:jc w:val="center"/>
              <w:rPr>
                <w:sz w:val="18"/>
                <w:szCs w:val="18"/>
              </w:rPr>
            </w:pPr>
            <w:r w:rsidRPr="00AF420B">
              <w:rPr>
                <w:sz w:val="18"/>
                <w:szCs w:val="18"/>
              </w:rPr>
              <w:t>課題発見</w:t>
            </w:r>
          </w:p>
        </w:tc>
        <w:tc>
          <w:tcPr>
            <w:tcW w:w="2693" w:type="dxa"/>
            <w:tcBorders>
              <w:bottom w:val="dashed" w:sz="4" w:space="0" w:color="auto"/>
              <w:right w:val="single" w:sz="4" w:space="0" w:color="auto"/>
            </w:tcBorders>
          </w:tcPr>
          <w:p w:rsidR="00FF37ED" w:rsidRPr="00AF420B" w:rsidRDefault="00FF37ED" w:rsidP="00FF37ED">
            <w:pPr>
              <w:snapToGrid w:val="0"/>
              <w:rPr>
                <w:sz w:val="18"/>
                <w:szCs w:val="18"/>
              </w:rPr>
            </w:pPr>
            <w:r w:rsidRPr="00AF420B">
              <w:rPr>
                <w:sz w:val="18"/>
                <w:szCs w:val="18"/>
              </w:rPr>
              <w:t>客観的な根拠に基づいた現状分析がなされている。</w:t>
            </w:r>
          </w:p>
        </w:tc>
        <w:tc>
          <w:tcPr>
            <w:tcW w:w="2693" w:type="dxa"/>
            <w:tcBorders>
              <w:left w:val="single" w:sz="4" w:space="0" w:color="auto"/>
              <w:bottom w:val="dashed" w:sz="4" w:space="0" w:color="auto"/>
            </w:tcBorders>
          </w:tcPr>
          <w:p w:rsidR="00FF37ED" w:rsidRPr="00AF420B" w:rsidRDefault="00FF37ED" w:rsidP="00FF37ED">
            <w:pPr>
              <w:snapToGrid w:val="0"/>
              <w:rPr>
                <w:sz w:val="18"/>
                <w:szCs w:val="18"/>
              </w:rPr>
            </w:pPr>
            <w:r w:rsidRPr="00AF420B">
              <w:rPr>
                <w:sz w:val="18"/>
                <w:szCs w:val="18"/>
              </w:rPr>
              <w:t>客観的な根拠に基づいた現状分析がなされている。</w:t>
            </w:r>
          </w:p>
        </w:tc>
        <w:tc>
          <w:tcPr>
            <w:tcW w:w="2552" w:type="dxa"/>
            <w:tcBorders>
              <w:bottom w:val="dashed" w:sz="4" w:space="0" w:color="auto"/>
            </w:tcBorders>
          </w:tcPr>
          <w:p w:rsidR="00FF37ED" w:rsidRPr="00AF420B" w:rsidRDefault="00FF37ED" w:rsidP="00FF37ED">
            <w:pPr>
              <w:snapToGrid w:val="0"/>
              <w:rPr>
                <w:sz w:val="18"/>
                <w:szCs w:val="18"/>
              </w:rPr>
            </w:pPr>
            <w:r w:rsidRPr="00AF420B">
              <w:rPr>
                <w:sz w:val="18"/>
                <w:szCs w:val="18"/>
              </w:rPr>
              <w:t>客観的な根拠に基づいた現状分析がなされている。</w:t>
            </w:r>
          </w:p>
        </w:tc>
        <w:tc>
          <w:tcPr>
            <w:tcW w:w="2551" w:type="dxa"/>
            <w:vMerge w:val="restart"/>
          </w:tcPr>
          <w:p w:rsidR="00FF37ED" w:rsidRPr="00AF420B" w:rsidRDefault="00FF37ED" w:rsidP="008319D0">
            <w:pPr>
              <w:snapToGrid w:val="0"/>
              <w:rPr>
                <w:sz w:val="18"/>
                <w:szCs w:val="18"/>
              </w:rPr>
            </w:pPr>
            <w:r w:rsidRPr="00AF420B">
              <w:rPr>
                <w:sz w:val="18"/>
                <w:szCs w:val="18"/>
              </w:rPr>
              <w:t>現状分析</w:t>
            </w:r>
            <w:r w:rsidR="008319D0">
              <w:rPr>
                <w:sz w:val="18"/>
                <w:szCs w:val="18"/>
              </w:rPr>
              <w:t>が</w:t>
            </w:r>
            <w:r w:rsidRPr="00AF420B">
              <w:rPr>
                <w:sz w:val="18"/>
                <w:szCs w:val="18"/>
              </w:rPr>
              <w:t>客観的な根拠ではなく，少人数の談話や一方的な論調などに偏った意見によっている。</w:t>
            </w:r>
          </w:p>
        </w:tc>
        <w:tc>
          <w:tcPr>
            <w:tcW w:w="3294" w:type="dxa"/>
            <w:vMerge w:val="restart"/>
          </w:tcPr>
          <w:p w:rsidR="00FF37ED" w:rsidRPr="00AF420B" w:rsidRDefault="00FF37ED" w:rsidP="00FF37ED">
            <w:pPr>
              <w:snapToGrid w:val="0"/>
              <w:rPr>
                <w:rFonts w:asciiTheme="majorEastAsia" w:eastAsiaTheme="majorEastAsia" w:hAnsiTheme="majorEastAsia"/>
                <w:sz w:val="18"/>
                <w:szCs w:val="18"/>
              </w:rPr>
            </w:pPr>
            <w:r w:rsidRPr="00AF420B">
              <w:rPr>
                <w:rFonts w:asciiTheme="majorEastAsia" w:eastAsiaTheme="majorEastAsia" w:hAnsiTheme="majorEastAsia"/>
                <w:sz w:val="18"/>
                <w:szCs w:val="18"/>
              </w:rPr>
              <w:t>客観的な根拠の例</w:t>
            </w:r>
          </w:p>
          <w:p w:rsidR="00FF37ED" w:rsidRDefault="00FF37ED" w:rsidP="00FF37ED">
            <w:pPr>
              <w:snapToGrid w:val="0"/>
              <w:ind w:left="185" w:hangingChars="100" w:hanging="185"/>
              <w:rPr>
                <w:sz w:val="18"/>
                <w:szCs w:val="18"/>
              </w:rPr>
            </w:pPr>
            <w:r>
              <w:rPr>
                <w:rFonts w:hint="eastAsia"/>
                <w:sz w:val="18"/>
                <w:szCs w:val="18"/>
              </w:rPr>
              <w:t>・問題のある状況を明確に示す統計データ</w:t>
            </w:r>
          </w:p>
          <w:p w:rsidR="00FF37ED" w:rsidRDefault="00FF37ED" w:rsidP="00FF37ED">
            <w:pPr>
              <w:snapToGrid w:val="0"/>
              <w:ind w:left="185" w:hangingChars="100" w:hanging="185"/>
              <w:rPr>
                <w:sz w:val="18"/>
                <w:szCs w:val="18"/>
              </w:rPr>
            </w:pPr>
            <w:r>
              <w:rPr>
                <w:sz w:val="18"/>
                <w:szCs w:val="18"/>
              </w:rPr>
              <w:t>・複数の異なる立場の意見</w:t>
            </w:r>
          </w:p>
          <w:p w:rsidR="00FF37ED" w:rsidRDefault="00FF37ED" w:rsidP="00FF37ED">
            <w:pPr>
              <w:snapToGrid w:val="0"/>
              <w:ind w:left="185" w:hangingChars="100" w:hanging="185"/>
              <w:rPr>
                <w:sz w:val="18"/>
                <w:szCs w:val="18"/>
              </w:rPr>
            </w:pPr>
          </w:p>
          <w:p w:rsidR="00FF37ED" w:rsidRDefault="00FF37ED" w:rsidP="00FF37ED">
            <w:pPr>
              <w:snapToGrid w:val="0"/>
              <w:ind w:left="185" w:hangingChars="100" w:hanging="185"/>
              <w:rPr>
                <w:rFonts w:asciiTheme="majorEastAsia" w:eastAsiaTheme="majorEastAsia" w:hAnsiTheme="majorEastAsia"/>
                <w:sz w:val="18"/>
                <w:szCs w:val="18"/>
              </w:rPr>
            </w:pPr>
            <w:r w:rsidRPr="00FF37ED">
              <w:rPr>
                <w:rFonts w:asciiTheme="majorEastAsia" w:eastAsiaTheme="majorEastAsia" w:hAnsiTheme="majorEastAsia"/>
                <w:sz w:val="18"/>
                <w:szCs w:val="18"/>
              </w:rPr>
              <w:t>信頼のおけない（客観的でない）根拠の例</w:t>
            </w:r>
          </w:p>
          <w:p w:rsidR="00FF37ED" w:rsidRDefault="00FF37ED" w:rsidP="00FF37ED">
            <w:pPr>
              <w:snapToGrid w:val="0"/>
              <w:ind w:left="185" w:hangingChars="100" w:hanging="185"/>
              <w:rPr>
                <w:rFonts w:asciiTheme="minorEastAsia" w:hAnsiTheme="minorEastAsia"/>
                <w:sz w:val="18"/>
                <w:szCs w:val="18"/>
              </w:rPr>
            </w:pPr>
            <w:r>
              <w:rPr>
                <w:rFonts w:asciiTheme="minorEastAsia" w:hAnsiTheme="minorEastAsia"/>
                <w:sz w:val="18"/>
                <w:szCs w:val="18"/>
              </w:rPr>
              <w:t>・</w:t>
            </w:r>
            <w:r w:rsidR="008319D0">
              <w:rPr>
                <w:rFonts w:asciiTheme="minorEastAsia" w:hAnsiTheme="minorEastAsia"/>
                <w:sz w:val="18"/>
                <w:szCs w:val="18"/>
              </w:rPr>
              <w:t>少数</w:t>
            </w:r>
            <w:r>
              <w:rPr>
                <w:rFonts w:asciiTheme="minorEastAsia" w:hAnsiTheme="minorEastAsia"/>
                <w:sz w:val="18"/>
                <w:szCs w:val="18"/>
              </w:rPr>
              <w:t>の人の談話のみ</w:t>
            </w:r>
          </w:p>
          <w:p w:rsidR="00FF37ED" w:rsidRDefault="00FF37ED" w:rsidP="00FF37ED">
            <w:pPr>
              <w:snapToGrid w:val="0"/>
              <w:ind w:left="185" w:hangingChars="100" w:hanging="185"/>
              <w:rPr>
                <w:rFonts w:asciiTheme="minorEastAsia" w:hAnsiTheme="minorEastAsia"/>
                <w:sz w:val="18"/>
                <w:szCs w:val="18"/>
              </w:rPr>
            </w:pPr>
            <w:r>
              <w:rPr>
                <w:rFonts w:asciiTheme="minorEastAsia" w:hAnsiTheme="minorEastAsia"/>
                <w:sz w:val="18"/>
                <w:szCs w:val="18"/>
              </w:rPr>
              <w:t>・偏った論調ばかり</w:t>
            </w:r>
          </w:p>
          <w:p w:rsidR="00FF37ED" w:rsidRPr="00FF37ED" w:rsidRDefault="00FF37ED" w:rsidP="00FF37ED">
            <w:pPr>
              <w:snapToGrid w:val="0"/>
              <w:ind w:left="185" w:hangingChars="100" w:hanging="185"/>
              <w:rPr>
                <w:rFonts w:asciiTheme="minorEastAsia" w:hAnsiTheme="minorEastAsia"/>
                <w:sz w:val="18"/>
                <w:szCs w:val="18"/>
              </w:rPr>
            </w:pPr>
            <w:r>
              <w:rPr>
                <w:rFonts w:asciiTheme="minorEastAsia" w:hAnsiTheme="minorEastAsia"/>
                <w:sz w:val="18"/>
                <w:szCs w:val="18"/>
              </w:rPr>
              <w:t>・課題の対象と大きく条件の異なるアンケート</w:t>
            </w:r>
          </w:p>
        </w:tc>
      </w:tr>
      <w:tr w:rsidR="00FF37ED" w:rsidRPr="00AF420B" w:rsidTr="00944B59">
        <w:trPr>
          <w:trHeight w:val="696"/>
        </w:trPr>
        <w:tc>
          <w:tcPr>
            <w:tcW w:w="279" w:type="dxa"/>
            <w:vMerge/>
            <w:tcMar>
              <w:left w:w="28" w:type="dxa"/>
              <w:right w:w="28" w:type="dxa"/>
            </w:tcMar>
            <w:vAlign w:val="center"/>
          </w:tcPr>
          <w:p w:rsidR="00FF37ED" w:rsidRPr="00AF420B" w:rsidRDefault="00FF37ED" w:rsidP="00FF37ED">
            <w:pPr>
              <w:snapToGrid w:val="0"/>
              <w:jc w:val="center"/>
              <w:rPr>
                <w:sz w:val="18"/>
                <w:szCs w:val="18"/>
              </w:rPr>
            </w:pPr>
          </w:p>
        </w:tc>
        <w:tc>
          <w:tcPr>
            <w:tcW w:w="1134" w:type="dxa"/>
            <w:vMerge/>
            <w:tcMar>
              <w:left w:w="28" w:type="dxa"/>
              <w:right w:w="28" w:type="dxa"/>
            </w:tcMar>
            <w:vAlign w:val="center"/>
          </w:tcPr>
          <w:p w:rsidR="00FF37ED" w:rsidRPr="00AF420B" w:rsidRDefault="00FF37ED" w:rsidP="00FF37ED">
            <w:pPr>
              <w:snapToGrid w:val="0"/>
              <w:jc w:val="center"/>
              <w:rPr>
                <w:sz w:val="18"/>
                <w:szCs w:val="18"/>
              </w:rPr>
            </w:pPr>
          </w:p>
        </w:tc>
        <w:tc>
          <w:tcPr>
            <w:tcW w:w="2693" w:type="dxa"/>
            <w:tcBorders>
              <w:top w:val="dashed" w:sz="4" w:space="0" w:color="auto"/>
              <w:right w:val="single" w:sz="4" w:space="0" w:color="auto"/>
            </w:tcBorders>
          </w:tcPr>
          <w:p w:rsidR="00FF37ED" w:rsidRPr="00AF420B" w:rsidRDefault="00FF37ED" w:rsidP="00FF37ED">
            <w:pPr>
              <w:snapToGrid w:val="0"/>
              <w:rPr>
                <w:sz w:val="18"/>
                <w:szCs w:val="18"/>
              </w:rPr>
            </w:pPr>
            <w:r w:rsidRPr="00AF420B">
              <w:rPr>
                <w:rFonts w:hint="eastAsia"/>
                <w:sz w:val="18"/>
                <w:szCs w:val="18"/>
              </w:rPr>
              <w:t>優先順位の高い課題が検討された上で提示されている。</w:t>
            </w:r>
          </w:p>
        </w:tc>
        <w:tc>
          <w:tcPr>
            <w:tcW w:w="2693" w:type="dxa"/>
            <w:tcBorders>
              <w:top w:val="dashed" w:sz="4" w:space="0" w:color="auto"/>
              <w:left w:val="single" w:sz="4" w:space="0" w:color="auto"/>
            </w:tcBorders>
          </w:tcPr>
          <w:p w:rsidR="00FF37ED" w:rsidRPr="00AF420B" w:rsidRDefault="00FF37ED" w:rsidP="00FF37ED">
            <w:pPr>
              <w:snapToGrid w:val="0"/>
              <w:rPr>
                <w:sz w:val="18"/>
                <w:szCs w:val="18"/>
              </w:rPr>
            </w:pPr>
            <w:r w:rsidRPr="00AF420B">
              <w:rPr>
                <w:rFonts w:hint="eastAsia"/>
                <w:sz w:val="18"/>
                <w:szCs w:val="18"/>
              </w:rPr>
              <w:t>課題が列挙されているが，優先順位付けなどは行われていない。</w:t>
            </w:r>
          </w:p>
        </w:tc>
        <w:tc>
          <w:tcPr>
            <w:tcW w:w="2552" w:type="dxa"/>
            <w:tcBorders>
              <w:top w:val="dashed" w:sz="4" w:space="0" w:color="auto"/>
            </w:tcBorders>
          </w:tcPr>
          <w:p w:rsidR="00FF37ED" w:rsidRPr="00AF420B" w:rsidRDefault="00FF37ED" w:rsidP="00FF37ED">
            <w:pPr>
              <w:snapToGrid w:val="0"/>
              <w:rPr>
                <w:sz w:val="18"/>
                <w:szCs w:val="18"/>
              </w:rPr>
            </w:pPr>
            <w:r w:rsidRPr="00AF420B">
              <w:rPr>
                <w:rFonts w:hint="eastAsia"/>
                <w:sz w:val="18"/>
                <w:szCs w:val="18"/>
              </w:rPr>
              <w:t>提示された課題がわかりにくい。</w:t>
            </w:r>
          </w:p>
        </w:tc>
        <w:tc>
          <w:tcPr>
            <w:tcW w:w="2551" w:type="dxa"/>
            <w:vMerge/>
          </w:tcPr>
          <w:p w:rsidR="00FF37ED" w:rsidRPr="00AF420B" w:rsidRDefault="00FF37ED" w:rsidP="00FF37ED">
            <w:pPr>
              <w:snapToGrid w:val="0"/>
              <w:rPr>
                <w:sz w:val="18"/>
                <w:szCs w:val="18"/>
              </w:rPr>
            </w:pPr>
          </w:p>
        </w:tc>
        <w:tc>
          <w:tcPr>
            <w:tcW w:w="3294" w:type="dxa"/>
            <w:vMerge/>
          </w:tcPr>
          <w:p w:rsidR="00FF37ED" w:rsidRPr="00AF420B" w:rsidRDefault="00FF37ED" w:rsidP="00FF37ED">
            <w:pPr>
              <w:snapToGrid w:val="0"/>
              <w:rPr>
                <w:sz w:val="18"/>
                <w:szCs w:val="18"/>
              </w:rPr>
            </w:pPr>
          </w:p>
        </w:tc>
      </w:tr>
      <w:tr w:rsidR="00FF37ED" w:rsidRPr="00AF420B" w:rsidTr="00944B59">
        <w:trPr>
          <w:trHeight w:val="806"/>
        </w:trPr>
        <w:tc>
          <w:tcPr>
            <w:tcW w:w="279" w:type="dxa"/>
            <w:vMerge w:val="restart"/>
            <w:tcMar>
              <w:left w:w="28" w:type="dxa"/>
              <w:right w:w="28" w:type="dxa"/>
            </w:tcMar>
            <w:vAlign w:val="center"/>
          </w:tcPr>
          <w:p w:rsidR="00FF37ED" w:rsidRPr="00AF420B" w:rsidRDefault="00FF37ED" w:rsidP="00FF37ED">
            <w:pPr>
              <w:snapToGrid w:val="0"/>
              <w:jc w:val="center"/>
              <w:rPr>
                <w:sz w:val="18"/>
                <w:szCs w:val="18"/>
              </w:rPr>
            </w:pPr>
            <w:r w:rsidRPr="00AF420B">
              <w:rPr>
                <w:rFonts w:hint="eastAsia"/>
                <w:sz w:val="18"/>
                <w:szCs w:val="18"/>
              </w:rPr>
              <w:t>２</w:t>
            </w:r>
          </w:p>
        </w:tc>
        <w:tc>
          <w:tcPr>
            <w:tcW w:w="1134" w:type="dxa"/>
            <w:vMerge w:val="restart"/>
            <w:tcMar>
              <w:left w:w="28" w:type="dxa"/>
              <w:right w:w="28" w:type="dxa"/>
            </w:tcMar>
            <w:vAlign w:val="center"/>
          </w:tcPr>
          <w:p w:rsidR="00FF37ED" w:rsidRPr="00AF420B" w:rsidRDefault="00FF37ED" w:rsidP="00FF37ED">
            <w:pPr>
              <w:snapToGrid w:val="0"/>
              <w:jc w:val="center"/>
              <w:rPr>
                <w:sz w:val="18"/>
                <w:szCs w:val="18"/>
              </w:rPr>
            </w:pPr>
            <w:r w:rsidRPr="00AF420B">
              <w:rPr>
                <w:sz w:val="18"/>
                <w:szCs w:val="18"/>
              </w:rPr>
              <w:t>課題に関</w:t>
            </w:r>
          </w:p>
          <w:p w:rsidR="00FF37ED" w:rsidRPr="00AF420B" w:rsidRDefault="00FF37ED" w:rsidP="00FF37ED">
            <w:pPr>
              <w:snapToGrid w:val="0"/>
              <w:jc w:val="center"/>
              <w:rPr>
                <w:sz w:val="18"/>
                <w:szCs w:val="18"/>
              </w:rPr>
            </w:pPr>
            <w:r w:rsidRPr="00AF420B">
              <w:rPr>
                <w:sz w:val="18"/>
                <w:szCs w:val="18"/>
              </w:rPr>
              <w:t>する</w:t>
            </w:r>
          </w:p>
          <w:p w:rsidR="00FF37ED" w:rsidRPr="00AF420B" w:rsidRDefault="00FF37ED" w:rsidP="00FF37ED">
            <w:pPr>
              <w:snapToGrid w:val="0"/>
              <w:jc w:val="center"/>
              <w:rPr>
                <w:sz w:val="18"/>
                <w:szCs w:val="18"/>
              </w:rPr>
            </w:pPr>
            <w:r w:rsidRPr="00AF420B">
              <w:rPr>
                <w:sz w:val="18"/>
                <w:szCs w:val="18"/>
              </w:rPr>
              <w:t>分析・考察</w:t>
            </w:r>
          </w:p>
        </w:tc>
        <w:tc>
          <w:tcPr>
            <w:tcW w:w="2693" w:type="dxa"/>
            <w:tcBorders>
              <w:bottom w:val="dashed" w:sz="4" w:space="0" w:color="auto"/>
              <w:right w:val="single" w:sz="4" w:space="0" w:color="auto"/>
            </w:tcBorders>
          </w:tcPr>
          <w:p w:rsidR="00FF37ED" w:rsidRPr="00AF420B" w:rsidRDefault="00FF37ED" w:rsidP="008319D0">
            <w:pPr>
              <w:snapToGrid w:val="0"/>
              <w:rPr>
                <w:sz w:val="18"/>
                <w:szCs w:val="18"/>
              </w:rPr>
            </w:pPr>
            <w:r w:rsidRPr="00AF420B">
              <w:rPr>
                <w:sz w:val="18"/>
                <w:szCs w:val="18"/>
              </w:rPr>
              <w:t>信頼の</w:t>
            </w:r>
            <w:r w:rsidR="008319D0">
              <w:rPr>
                <w:sz w:val="18"/>
                <w:szCs w:val="18"/>
              </w:rPr>
              <w:t>お</w:t>
            </w:r>
            <w:r w:rsidRPr="00AF420B">
              <w:rPr>
                <w:sz w:val="18"/>
                <w:szCs w:val="18"/>
              </w:rPr>
              <w:t>ける情報</w:t>
            </w:r>
            <w:r w:rsidR="008319D0">
              <w:rPr>
                <w:sz w:val="18"/>
                <w:szCs w:val="18"/>
              </w:rPr>
              <w:t>・</w:t>
            </w:r>
            <w:r w:rsidRPr="00AF420B">
              <w:rPr>
                <w:sz w:val="18"/>
                <w:szCs w:val="18"/>
              </w:rPr>
              <w:t>データから考察がなされている。</w:t>
            </w:r>
          </w:p>
        </w:tc>
        <w:tc>
          <w:tcPr>
            <w:tcW w:w="2693" w:type="dxa"/>
            <w:tcBorders>
              <w:left w:val="single" w:sz="4" w:space="0" w:color="auto"/>
              <w:bottom w:val="dashed" w:sz="4" w:space="0" w:color="auto"/>
            </w:tcBorders>
          </w:tcPr>
          <w:p w:rsidR="00FF37ED" w:rsidRPr="00AF420B" w:rsidRDefault="00FF37ED" w:rsidP="0087149B">
            <w:pPr>
              <w:snapToGrid w:val="0"/>
              <w:rPr>
                <w:sz w:val="18"/>
                <w:szCs w:val="18"/>
              </w:rPr>
            </w:pPr>
            <w:r w:rsidRPr="00AF420B">
              <w:rPr>
                <w:sz w:val="18"/>
                <w:szCs w:val="18"/>
              </w:rPr>
              <w:t>信頼の</w:t>
            </w:r>
            <w:r w:rsidR="0087149B">
              <w:rPr>
                <w:sz w:val="18"/>
                <w:szCs w:val="18"/>
              </w:rPr>
              <w:t>お</w:t>
            </w:r>
            <w:r w:rsidRPr="00AF420B">
              <w:rPr>
                <w:sz w:val="18"/>
                <w:szCs w:val="18"/>
              </w:rPr>
              <w:t>ける情報</w:t>
            </w:r>
            <w:r w:rsidR="008319D0">
              <w:rPr>
                <w:sz w:val="18"/>
                <w:szCs w:val="18"/>
              </w:rPr>
              <w:t>・</w:t>
            </w:r>
            <w:r w:rsidRPr="00AF420B">
              <w:rPr>
                <w:sz w:val="18"/>
                <w:szCs w:val="18"/>
              </w:rPr>
              <w:t>データから考察がなされている。</w:t>
            </w:r>
          </w:p>
        </w:tc>
        <w:tc>
          <w:tcPr>
            <w:tcW w:w="2552" w:type="dxa"/>
            <w:tcBorders>
              <w:bottom w:val="dashed" w:sz="4" w:space="0" w:color="auto"/>
            </w:tcBorders>
          </w:tcPr>
          <w:p w:rsidR="00FF37ED" w:rsidRPr="00AF420B" w:rsidRDefault="00FF37ED" w:rsidP="008319D0">
            <w:pPr>
              <w:snapToGrid w:val="0"/>
              <w:rPr>
                <w:sz w:val="18"/>
                <w:szCs w:val="18"/>
              </w:rPr>
            </w:pPr>
            <w:r w:rsidRPr="00AF420B">
              <w:rPr>
                <w:sz w:val="18"/>
                <w:szCs w:val="18"/>
              </w:rPr>
              <w:t>信頼の</w:t>
            </w:r>
            <w:r w:rsidR="008319D0">
              <w:rPr>
                <w:sz w:val="18"/>
                <w:szCs w:val="18"/>
              </w:rPr>
              <w:t>お</w:t>
            </w:r>
            <w:r w:rsidRPr="00AF420B">
              <w:rPr>
                <w:sz w:val="18"/>
                <w:szCs w:val="18"/>
              </w:rPr>
              <w:t>ける情報</w:t>
            </w:r>
            <w:r w:rsidR="008319D0">
              <w:rPr>
                <w:sz w:val="18"/>
                <w:szCs w:val="18"/>
              </w:rPr>
              <w:t>・</w:t>
            </w:r>
            <w:r w:rsidRPr="00AF420B">
              <w:rPr>
                <w:sz w:val="18"/>
                <w:szCs w:val="18"/>
              </w:rPr>
              <w:t>データから考察がなされている。</w:t>
            </w:r>
          </w:p>
        </w:tc>
        <w:tc>
          <w:tcPr>
            <w:tcW w:w="2551" w:type="dxa"/>
            <w:vMerge w:val="restart"/>
          </w:tcPr>
          <w:p w:rsidR="00FF37ED" w:rsidRPr="00AF420B" w:rsidRDefault="00FF37ED" w:rsidP="00FF37ED">
            <w:pPr>
              <w:snapToGrid w:val="0"/>
              <w:rPr>
                <w:sz w:val="18"/>
                <w:szCs w:val="18"/>
              </w:rPr>
            </w:pPr>
            <w:r w:rsidRPr="00AF420B">
              <w:rPr>
                <w:sz w:val="18"/>
                <w:szCs w:val="18"/>
              </w:rPr>
              <w:t>示された情報・データのみでは根拠として疑いの余地がある。</w:t>
            </w:r>
          </w:p>
          <w:p w:rsidR="00FF37ED" w:rsidRPr="00AF420B" w:rsidRDefault="00FF37ED" w:rsidP="00FF37ED">
            <w:pPr>
              <w:snapToGrid w:val="0"/>
              <w:rPr>
                <w:sz w:val="18"/>
                <w:szCs w:val="18"/>
              </w:rPr>
            </w:pPr>
            <w:r w:rsidRPr="00AF420B">
              <w:rPr>
                <w:sz w:val="18"/>
                <w:szCs w:val="18"/>
              </w:rPr>
              <w:t>調べたことばかりに終始してしまい，情報の持つ意味をうまく利用していない</w:t>
            </w:r>
          </w:p>
        </w:tc>
        <w:tc>
          <w:tcPr>
            <w:tcW w:w="3294" w:type="dxa"/>
            <w:vMerge/>
          </w:tcPr>
          <w:p w:rsidR="00FF37ED" w:rsidRPr="00AF420B" w:rsidRDefault="00FF37ED" w:rsidP="00FF37ED">
            <w:pPr>
              <w:snapToGrid w:val="0"/>
              <w:rPr>
                <w:sz w:val="18"/>
                <w:szCs w:val="18"/>
              </w:rPr>
            </w:pPr>
          </w:p>
        </w:tc>
      </w:tr>
      <w:tr w:rsidR="00FF37ED" w:rsidRPr="00AF420B" w:rsidTr="00944B59">
        <w:trPr>
          <w:trHeight w:val="735"/>
        </w:trPr>
        <w:tc>
          <w:tcPr>
            <w:tcW w:w="279" w:type="dxa"/>
            <w:vMerge/>
            <w:tcMar>
              <w:left w:w="28" w:type="dxa"/>
              <w:right w:w="28" w:type="dxa"/>
            </w:tcMar>
            <w:vAlign w:val="center"/>
          </w:tcPr>
          <w:p w:rsidR="00FF37ED" w:rsidRPr="00AF420B" w:rsidRDefault="00FF37ED" w:rsidP="00FF37ED">
            <w:pPr>
              <w:snapToGrid w:val="0"/>
              <w:jc w:val="center"/>
              <w:rPr>
                <w:sz w:val="18"/>
                <w:szCs w:val="18"/>
              </w:rPr>
            </w:pPr>
          </w:p>
        </w:tc>
        <w:tc>
          <w:tcPr>
            <w:tcW w:w="1134" w:type="dxa"/>
            <w:vMerge/>
            <w:tcMar>
              <w:left w:w="28" w:type="dxa"/>
              <w:right w:w="28" w:type="dxa"/>
            </w:tcMar>
            <w:vAlign w:val="center"/>
          </w:tcPr>
          <w:p w:rsidR="00FF37ED" w:rsidRPr="00AF420B" w:rsidRDefault="00FF37ED" w:rsidP="00FF37ED">
            <w:pPr>
              <w:snapToGrid w:val="0"/>
              <w:jc w:val="center"/>
              <w:rPr>
                <w:sz w:val="18"/>
                <w:szCs w:val="18"/>
              </w:rPr>
            </w:pPr>
          </w:p>
        </w:tc>
        <w:tc>
          <w:tcPr>
            <w:tcW w:w="2693" w:type="dxa"/>
            <w:tcBorders>
              <w:top w:val="dashed" w:sz="4" w:space="0" w:color="auto"/>
              <w:right w:val="single" w:sz="4" w:space="0" w:color="auto"/>
            </w:tcBorders>
          </w:tcPr>
          <w:p w:rsidR="00FF37ED" w:rsidRPr="00AF420B" w:rsidRDefault="00FF37ED" w:rsidP="00FF37ED">
            <w:pPr>
              <w:snapToGrid w:val="0"/>
              <w:rPr>
                <w:sz w:val="18"/>
                <w:szCs w:val="18"/>
              </w:rPr>
            </w:pPr>
            <w:r w:rsidRPr="00AF420B">
              <w:rPr>
                <w:sz w:val="18"/>
                <w:szCs w:val="18"/>
              </w:rPr>
              <w:t>情報に裏打ちされた非の打ち所のない考察がなされている。</w:t>
            </w:r>
          </w:p>
        </w:tc>
        <w:tc>
          <w:tcPr>
            <w:tcW w:w="2693" w:type="dxa"/>
            <w:tcBorders>
              <w:top w:val="dashed" w:sz="4" w:space="0" w:color="auto"/>
              <w:left w:val="single" w:sz="4" w:space="0" w:color="auto"/>
            </w:tcBorders>
          </w:tcPr>
          <w:p w:rsidR="00FF37ED" w:rsidRPr="00AF420B" w:rsidRDefault="00FF37ED" w:rsidP="00FF37ED">
            <w:pPr>
              <w:snapToGrid w:val="0"/>
              <w:rPr>
                <w:sz w:val="18"/>
                <w:szCs w:val="18"/>
              </w:rPr>
            </w:pPr>
            <w:r w:rsidRPr="00AF420B">
              <w:rPr>
                <w:sz w:val="18"/>
                <w:szCs w:val="18"/>
              </w:rPr>
              <w:t>熟考された考察をしているが疑問や反論の余地を含む。</w:t>
            </w:r>
          </w:p>
        </w:tc>
        <w:tc>
          <w:tcPr>
            <w:tcW w:w="2552" w:type="dxa"/>
            <w:tcBorders>
              <w:top w:val="dashed" w:sz="4" w:space="0" w:color="auto"/>
            </w:tcBorders>
          </w:tcPr>
          <w:p w:rsidR="00FF37ED" w:rsidRPr="00AF420B" w:rsidRDefault="00FF37ED" w:rsidP="008319D0">
            <w:pPr>
              <w:snapToGrid w:val="0"/>
              <w:rPr>
                <w:sz w:val="18"/>
                <w:szCs w:val="18"/>
              </w:rPr>
            </w:pPr>
            <w:r w:rsidRPr="00AF420B">
              <w:rPr>
                <w:sz w:val="18"/>
                <w:szCs w:val="18"/>
              </w:rPr>
              <w:t>情報を見て誰しもが考えるようなことばかりで</w:t>
            </w:r>
            <w:r w:rsidR="008319D0">
              <w:rPr>
                <w:sz w:val="18"/>
                <w:szCs w:val="18"/>
              </w:rPr>
              <w:t>、</w:t>
            </w:r>
            <w:r w:rsidRPr="00AF420B">
              <w:rPr>
                <w:sz w:val="18"/>
                <w:szCs w:val="18"/>
              </w:rPr>
              <w:t>深さが感じられない。</w:t>
            </w:r>
          </w:p>
        </w:tc>
        <w:tc>
          <w:tcPr>
            <w:tcW w:w="2551" w:type="dxa"/>
            <w:vMerge/>
          </w:tcPr>
          <w:p w:rsidR="00FF37ED" w:rsidRPr="00AF420B" w:rsidRDefault="00FF37ED" w:rsidP="00FF37ED">
            <w:pPr>
              <w:snapToGrid w:val="0"/>
              <w:rPr>
                <w:sz w:val="18"/>
                <w:szCs w:val="18"/>
              </w:rPr>
            </w:pPr>
          </w:p>
        </w:tc>
        <w:tc>
          <w:tcPr>
            <w:tcW w:w="3294" w:type="dxa"/>
            <w:vMerge/>
          </w:tcPr>
          <w:p w:rsidR="00FF37ED" w:rsidRPr="00AF420B" w:rsidRDefault="00FF37ED" w:rsidP="00FF37ED">
            <w:pPr>
              <w:snapToGrid w:val="0"/>
              <w:rPr>
                <w:sz w:val="18"/>
                <w:szCs w:val="18"/>
              </w:rPr>
            </w:pPr>
          </w:p>
        </w:tc>
      </w:tr>
      <w:tr w:rsidR="00FF37ED" w:rsidRPr="00AF420B" w:rsidTr="00944B59">
        <w:trPr>
          <w:trHeight w:val="856"/>
        </w:trPr>
        <w:tc>
          <w:tcPr>
            <w:tcW w:w="279" w:type="dxa"/>
            <w:tcMar>
              <w:left w:w="28" w:type="dxa"/>
              <w:right w:w="28" w:type="dxa"/>
            </w:tcMar>
            <w:vAlign w:val="center"/>
          </w:tcPr>
          <w:p w:rsidR="00FF37ED" w:rsidRPr="00AF420B" w:rsidRDefault="00FF37ED" w:rsidP="00FF37ED">
            <w:pPr>
              <w:snapToGrid w:val="0"/>
              <w:jc w:val="center"/>
              <w:rPr>
                <w:sz w:val="18"/>
                <w:szCs w:val="18"/>
              </w:rPr>
            </w:pPr>
            <w:r w:rsidRPr="00AF420B">
              <w:rPr>
                <w:rFonts w:hint="eastAsia"/>
                <w:sz w:val="18"/>
                <w:szCs w:val="18"/>
              </w:rPr>
              <w:t>３</w:t>
            </w:r>
          </w:p>
        </w:tc>
        <w:tc>
          <w:tcPr>
            <w:tcW w:w="1134" w:type="dxa"/>
            <w:tcMar>
              <w:left w:w="28" w:type="dxa"/>
              <w:right w:w="28" w:type="dxa"/>
            </w:tcMar>
            <w:vAlign w:val="center"/>
          </w:tcPr>
          <w:p w:rsidR="00FF37ED" w:rsidRPr="00AF420B" w:rsidRDefault="00FF37ED" w:rsidP="00FF37ED">
            <w:pPr>
              <w:snapToGrid w:val="0"/>
              <w:jc w:val="center"/>
              <w:rPr>
                <w:sz w:val="18"/>
                <w:szCs w:val="18"/>
              </w:rPr>
            </w:pPr>
            <w:r w:rsidRPr="00AF420B">
              <w:rPr>
                <w:sz w:val="18"/>
                <w:szCs w:val="18"/>
              </w:rPr>
              <w:t>提案</w:t>
            </w:r>
          </w:p>
          <w:p w:rsidR="00FF37ED" w:rsidRPr="00AF420B" w:rsidRDefault="00FF37ED" w:rsidP="00FF37ED">
            <w:pPr>
              <w:snapToGrid w:val="0"/>
              <w:jc w:val="center"/>
              <w:rPr>
                <w:sz w:val="18"/>
                <w:szCs w:val="18"/>
              </w:rPr>
            </w:pPr>
            <w:r w:rsidRPr="00AF420B">
              <w:rPr>
                <w:sz w:val="18"/>
                <w:szCs w:val="18"/>
              </w:rPr>
              <w:t>（アクションプラン）</w:t>
            </w:r>
          </w:p>
        </w:tc>
        <w:tc>
          <w:tcPr>
            <w:tcW w:w="2693" w:type="dxa"/>
            <w:tcBorders>
              <w:right w:val="single" w:sz="4" w:space="0" w:color="auto"/>
            </w:tcBorders>
          </w:tcPr>
          <w:p w:rsidR="00FF37ED" w:rsidRPr="00AF420B" w:rsidRDefault="00FF37ED" w:rsidP="00FF37ED">
            <w:pPr>
              <w:snapToGrid w:val="0"/>
              <w:rPr>
                <w:sz w:val="18"/>
                <w:szCs w:val="18"/>
              </w:rPr>
            </w:pPr>
            <w:r w:rsidRPr="00AF420B">
              <w:rPr>
                <w:sz w:val="18"/>
                <w:szCs w:val="18"/>
              </w:rPr>
              <w:t>アクションプランが具体的に示されており，そのプランに現実性がある。もしくはそのプランを実行に移している。</w:t>
            </w:r>
          </w:p>
        </w:tc>
        <w:tc>
          <w:tcPr>
            <w:tcW w:w="2693" w:type="dxa"/>
            <w:tcBorders>
              <w:left w:val="single" w:sz="4" w:space="0" w:color="auto"/>
            </w:tcBorders>
          </w:tcPr>
          <w:p w:rsidR="00FF37ED" w:rsidRPr="00AF420B" w:rsidRDefault="00FF37ED" w:rsidP="00FF37ED">
            <w:pPr>
              <w:snapToGrid w:val="0"/>
              <w:rPr>
                <w:sz w:val="18"/>
                <w:szCs w:val="18"/>
              </w:rPr>
            </w:pPr>
            <w:r w:rsidRPr="00AF420B">
              <w:rPr>
                <w:sz w:val="18"/>
                <w:szCs w:val="18"/>
              </w:rPr>
              <w:t>アクションプランが具体的に示されているが，現実性がない。</w:t>
            </w:r>
          </w:p>
        </w:tc>
        <w:tc>
          <w:tcPr>
            <w:tcW w:w="2552" w:type="dxa"/>
          </w:tcPr>
          <w:p w:rsidR="00FF37ED" w:rsidRPr="00AF420B" w:rsidRDefault="00FF37ED" w:rsidP="00FF37ED">
            <w:pPr>
              <w:snapToGrid w:val="0"/>
              <w:rPr>
                <w:sz w:val="18"/>
                <w:szCs w:val="18"/>
              </w:rPr>
            </w:pPr>
            <w:r w:rsidRPr="00AF420B">
              <w:rPr>
                <w:sz w:val="18"/>
                <w:szCs w:val="18"/>
              </w:rPr>
              <w:t>アクションプランが示されているが，具体的でない。</w:t>
            </w:r>
          </w:p>
        </w:tc>
        <w:tc>
          <w:tcPr>
            <w:tcW w:w="2551" w:type="dxa"/>
          </w:tcPr>
          <w:p w:rsidR="00FF37ED" w:rsidRPr="00AF420B" w:rsidRDefault="00FF37ED" w:rsidP="00FF37ED">
            <w:pPr>
              <w:snapToGrid w:val="0"/>
              <w:rPr>
                <w:sz w:val="18"/>
                <w:szCs w:val="18"/>
              </w:rPr>
            </w:pPr>
            <w:r w:rsidRPr="00AF420B">
              <w:rPr>
                <w:sz w:val="18"/>
                <w:szCs w:val="18"/>
              </w:rPr>
              <w:t>有効なアクションプランが示されていない。</w:t>
            </w:r>
          </w:p>
        </w:tc>
        <w:tc>
          <w:tcPr>
            <w:tcW w:w="3294" w:type="dxa"/>
          </w:tcPr>
          <w:p w:rsidR="00FF37ED" w:rsidRPr="00AF420B" w:rsidRDefault="00FF37ED" w:rsidP="008319D0">
            <w:pPr>
              <w:snapToGrid w:val="0"/>
              <w:rPr>
                <w:sz w:val="18"/>
                <w:szCs w:val="18"/>
              </w:rPr>
            </w:pPr>
            <w:r>
              <w:rPr>
                <w:sz w:val="18"/>
                <w:szCs w:val="18"/>
              </w:rPr>
              <w:t>自分たちの課題解決に向かう具体的で</w:t>
            </w:r>
            <w:r w:rsidR="008319D0">
              <w:rPr>
                <w:sz w:val="18"/>
                <w:szCs w:val="18"/>
              </w:rPr>
              <w:t>実現</w:t>
            </w:r>
            <w:r>
              <w:rPr>
                <w:sz w:val="18"/>
                <w:szCs w:val="18"/>
              </w:rPr>
              <w:t>可能なアクションプランが示されているか。（アクションプラン必須）</w:t>
            </w:r>
          </w:p>
        </w:tc>
      </w:tr>
      <w:tr w:rsidR="00FF37ED" w:rsidRPr="00AF420B" w:rsidTr="00944B59">
        <w:trPr>
          <w:trHeight w:val="849"/>
        </w:trPr>
        <w:tc>
          <w:tcPr>
            <w:tcW w:w="279" w:type="dxa"/>
            <w:tcMar>
              <w:left w:w="28" w:type="dxa"/>
              <w:right w:w="28" w:type="dxa"/>
            </w:tcMar>
            <w:vAlign w:val="center"/>
          </w:tcPr>
          <w:p w:rsidR="00FF37ED" w:rsidRPr="00AF420B" w:rsidRDefault="00944B59" w:rsidP="00944B59">
            <w:pPr>
              <w:snapToGrid w:val="0"/>
              <w:jc w:val="left"/>
              <w:rPr>
                <w:sz w:val="18"/>
                <w:szCs w:val="18"/>
              </w:rPr>
            </w:pPr>
            <w:r>
              <w:rPr>
                <w:rFonts w:hint="eastAsia"/>
                <w:sz w:val="18"/>
                <w:szCs w:val="18"/>
              </w:rPr>
              <w:t>４</w:t>
            </w:r>
          </w:p>
        </w:tc>
        <w:tc>
          <w:tcPr>
            <w:tcW w:w="1134" w:type="dxa"/>
            <w:tcMar>
              <w:left w:w="28" w:type="dxa"/>
              <w:right w:w="28" w:type="dxa"/>
            </w:tcMar>
            <w:vAlign w:val="center"/>
          </w:tcPr>
          <w:p w:rsidR="00FF37ED" w:rsidRPr="00AF420B" w:rsidRDefault="00FF37ED" w:rsidP="00FF37ED">
            <w:pPr>
              <w:snapToGrid w:val="0"/>
              <w:jc w:val="center"/>
              <w:rPr>
                <w:sz w:val="18"/>
                <w:szCs w:val="18"/>
              </w:rPr>
            </w:pPr>
            <w:r w:rsidRPr="00AF420B">
              <w:rPr>
                <w:sz w:val="18"/>
                <w:szCs w:val="18"/>
              </w:rPr>
              <w:t>独創性</w:t>
            </w:r>
          </w:p>
        </w:tc>
        <w:tc>
          <w:tcPr>
            <w:tcW w:w="2693" w:type="dxa"/>
            <w:tcBorders>
              <w:right w:val="single" w:sz="4" w:space="0" w:color="auto"/>
            </w:tcBorders>
          </w:tcPr>
          <w:p w:rsidR="00FF37ED" w:rsidRPr="00AF420B" w:rsidRDefault="00FF37ED" w:rsidP="00FF37ED">
            <w:pPr>
              <w:snapToGrid w:val="0"/>
              <w:rPr>
                <w:sz w:val="18"/>
                <w:szCs w:val="18"/>
              </w:rPr>
            </w:pPr>
            <w:r>
              <w:rPr>
                <w:sz w:val="18"/>
                <w:szCs w:val="18"/>
              </w:rPr>
              <w:t>研究の全体に独自性がある。そして提案にも独自性がある。</w:t>
            </w:r>
          </w:p>
        </w:tc>
        <w:tc>
          <w:tcPr>
            <w:tcW w:w="2693" w:type="dxa"/>
            <w:tcBorders>
              <w:left w:val="single" w:sz="4" w:space="0" w:color="auto"/>
            </w:tcBorders>
          </w:tcPr>
          <w:p w:rsidR="00FF37ED" w:rsidRPr="00AF420B" w:rsidRDefault="00FF37ED" w:rsidP="00FF37ED">
            <w:pPr>
              <w:snapToGrid w:val="0"/>
              <w:rPr>
                <w:sz w:val="18"/>
                <w:szCs w:val="18"/>
              </w:rPr>
            </w:pPr>
            <w:r>
              <w:rPr>
                <w:sz w:val="18"/>
                <w:szCs w:val="18"/>
              </w:rPr>
              <w:t>研究の全体には独自性を感じない。提案には独自性がある。</w:t>
            </w:r>
          </w:p>
        </w:tc>
        <w:tc>
          <w:tcPr>
            <w:tcW w:w="2552" w:type="dxa"/>
          </w:tcPr>
          <w:p w:rsidR="00FF37ED" w:rsidRPr="00AF420B" w:rsidRDefault="00FF37ED" w:rsidP="00FF37ED">
            <w:pPr>
              <w:snapToGrid w:val="0"/>
              <w:rPr>
                <w:sz w:val="18"/>
                <w:szCs w:val="18"/>
              </w:rPr>
            </w:pPr>
            <w:r>
              <w:rPr>
                <w:sz w:val="18"/>
                <w:szCs w:val="18"/>
              </w:rPr>
              <w:t>研究の全体には独自性がある。提案には独自性がない。</w:t>
            </w:r>
          </w:p>
        </w:tc>
        <w:tc>
          <w:tcPr>
            <w:tcW w:w="2551" w:type="dxa"/>
          </w:tcPr>
          <w:p w:rsidR="00FF37ED" w:rsidRPr="00AF420B" w:rsidRDefault="00FF37ED" w:rsidP="00FF37ED">
            <w:pPr>
              <w:snapToGrid w:val="0"/>
              <w:rPr>
                <w:sz w:val="18"/>
                <w:szCs w:val="18"/>
              </w:rPr>
            </w:pPr>
            <w:r>
              <w:rPr>
                <w:sz w:val="18"/>
                <w:szCs w:val="18"/>
              </w:rPr>
              <w:t>研究の全体に独自性がない。提案にも独自性がない。</w:t>
            </w:r>
          </w:p>
        </w:tc>
        <w:tc>
          <w:tcPr>
            <w:tcW w:w="3294" w:type="dxa"/>
          </w:tcPr>
          <w:p w:rsidR="00FF37ED" w:rsidRDefault="00FF37ED" w:rsidP="00FF37ED">
            <w:pPr>
              <w:snapToGrid w:val="0"/>
              <w:rPr>
                <w:rFonts w:asciiTheme="majorEastAsia" w:eastAsiaTheme="majorEastAsia" w:hAnsiTheme="majorEastAsia"/>
                <w:sz w:val="18"/>
                <w:szCs w:val="18"/>
              </w:rPr>
            </w:pPr>
            <w:r w:rsidRPr="00FF37ED">
              <w:rPr>
                <w:rFonts w:asciiTheme="majorEastAsia" w:eastAsiaTheme="majorEastAsia" w:hAnsiTheme="majorEastAsia"/>
                <w:sz w:val="18"/>
                <w:szCs w:val="18"/>
              </w:rPr>
              <w:t>独自の着眼点の例</w:t>
            </w:r>
          </w:p>
          <w:p w:rsidR="00FF37ED" w:rsidRDefault="00FF37ED" w:rsidP="00FF37ED">
            <w:pPr>
              <w:snapToGrid w:val="0"/>
              <w:rPr>
                <w:rFonts w:asciiTheme="minorEastAsia" w:hAnsiTheme="minorEastAsia"/>
                <w:sz w:val="18"/>
                <w:szCs w:val="18"/>
              </w:rPr>
            </w:pPr>
            <w:r>
              <w:rPr>
                <w:rFonts w:asciiTheme="minorEastAsia" w:hAnsiTheme="minorEastAsia"/>
                <w:sz w:val="18"/>
                <w:szCs w:val="18"/>
              </w:rPr>
              <w:t>・発想の転換　　・新発見</w:t>
            </w:r>
          </w:p>
          <w:p w:rsidR="00FF37ED" w:rsidRPr="00FF37ED" w:rsidRDefault="00FF37ED" w:rsidP="00FF37ED">
            <w:pPr>
              <w:snapToGrid w:val="0"/>
              <w:rPr>
                <w:rFonts w:asciiTheme="minorEastAsia" w:hAnsiTheme="minorEastAsia"/>
                <w:sz w:val="18"/>
                <w:szCs w:val="18"/>
              </w:rPr>
            </w:pPr>
            <w:r>
              <w:rPr>
                <w:rFonts w:asciiTheme="minorEastAsia" w:hAnsiTheme="minorEastAsia"/>
                <w:sz w:val="18"/>
                <w:szCs w:val="18"/>
              </w:rPr>
              <w:t>・多角的な解釈</w:t>
            </w:r>
          </w:p>
        </w:tc>
      </w:tr>
    </w:tbl>
    <w:p w:rsidR="00FF37ED" w:rsidRDefault="00FF37ED">
      <w:pPr>
        <w:rPr>
          <w:rFonts w:asciiTheme="majorEastAsia" w:eastAsiaTheme="majorEastAsia" w:hAnsiTheme="majorEastAsia"/>
        </w:rPr>
      </w:pPr>
    </w:p>
    <w:p w:rsidR="00FF37ED" w:rsidRDefault="00FF37ED">
      <w:pPr>
        <w:rPr>
          <w:rFonts w:asciiTheme="majorEastAsia" w:eastAsiaTheme="majorEastAsia" w:hAnsiTheme="majorEastAsia"/>
        </w:rPr>
      </w:pPr>
      <w:r>
        <w:rPr>
          <w:rFonts w:asciiTheme="majorEastAsia" w:eastAsiaTheme="majorEastAsia" w:hAnsiTheme="majorEastAsia"/>
        </w:rPr>
        <w:t>発表技術について</w:t>
      </w:r>
    </w:p>
    <w:tbl>
      <w:tblPr>
        <w:tblStyle w:val="a3"/>
        <w:tblpPr w:leftFromText="142" w:rightFromText="142" w:vertAnchor="text" w:horzAnchor="margin" w:tblpY="24"/>
        <w:tblW w:w="15196" w:type="dxa"/>
        <w:tblLayout w:type="fixed"/>
        <w:tblLook w:val="04A0" w:firstRow="1" w:lastRow="0" w:firstColumn="1" w:lastColumn="0" w:noHBand="0" w:noVBand="1"/>
      </w:tblPr>
      <w:tblGrid>
        <w:gridCol w:w="454"/>
        <w:gridCol w:w="1275"/>
        <w:gridCol w:w="4362"/>
        <w:gridCol w:w="4569"/>
        <w:gridCol w:w="4536"/>
      </w:tblGrid>
      <w:tr w:rsidR="005C57BC" w:rsidRPr="00AF420B" w:rsidTr="00992328">
        <w:trPr>
          <w:trHeight w:val="206"/>
        </w:trPr>
        <w:tc>
          <w:tcPr>
            <w:tcW w:w="454" w:type="dxa"/>
            <w:vMerge w:val="restart"/>
            <w:tcBorders>
              <w:tl2br w:val="nil"/>
            </w:tcBorders>
            <w:tcMar>
              <w:left w:w="28" w:type="dxa"/>
              <w:right w:w="28" w:type="dxa"/>
            </w:tcMar>
            <w:vAlign w:val="center"/>
          </w:tcPr>
          <w:p w:rsidR="005C57BC" w:rsidRPr="00AF420B" w:rsidRDefault="005C57BC" w:rsidP="00C621C8">
            <w:pPr>
              <w:snapToGrid w:val="0"/>
              <w:jc w:val="center"/>
              <w:rPr>
                <w:sz w:val="18"/>
                <w:szCs w:val="18"/>
              </w:rPr>
            </w:pPr>
            <w:r w:rsidRPr="00AF420B">
              <w:rPr>
                <w:sz w:val="18"/>
                <w:szCs w:val="18"/>
              </w:rPr>
              <w:t>No</w:t>
            </w:r>
          </w:p>
        </w:tc>
        <w:tc>
          <w:tcPr>
            <w:tcW w:w="1275" w:type="dxa"/>
            <w:vMerge w:val="restart"/>
            <w:tcBorders>
              <w:tl2br w:val="nil"/>
            </w:tcBorders>
            <w:vAlign w:val="center"/>
          </w:tcPr>
          <w:p w:rsidR="005C57BC" w:rsidRPr="00AF420B" w:rsidRDefault="005C57BC" w:rsidP="005C57BC">
            <w:pPr>
              <w:snapToGrid w:val="0"/>
              <w:jc w:val="center"/>
              <w:rPr>
                <w:sz w:val="18"/>
                <w:szCs w:val="18"/>
              </w:rPr>
            </w:pPr>
            <w:r w:rsidRPr="00AF420B">
              <w:rPr>
                <w:sz w:val="18"/>
                <w:szCs w:val="18"/>
              </w:rPr>
              <w:t>評価項目</w:t>
            </w:r>
          </w:p>
        </w:tc>
        <w:tc>
          <w:tcPr>
            <w:tcW w:w="13467" w:type="dxa"/>
            <w:gridSpan w:val="3"/>
            <w:tcBorders>
              <w:bottom w:val="dashed" w:sz="4" w:space="0" w:color="auto"/>
            </w:tcBorders>
            <w:vAlign w:val="center"/>
          </w:tcPr>
          <w:p w:rsidR="005C57BC" w:rsidRPr="00AF420B" w:rsidRDefault="005C57BC" w:rsidP="005C57BC">
            <w:pPr>
              <w:snapToGrid w:val="0"/>
              <w:jc w:val="center"/>
              <w:rPr>
                <w:sz w:val="18"/>
                <w:szCs w:val="18"/>
              </w:rPr>
            </w:pPr>
            <w:r w:rsidRPr="00AF420B">
              <w:rPr>
                <w:sz w:val="18"/>
                <w:szCs w:val="18"/>
              </w:rPr>
              <w:t>評　　価</w:t>
            </w:r>
          </w:p>
        </w:tc>
      </w:tr>
      <w:tr w:rsidR="005C57BC" w:rsidRPr="00AF420B" w:rsidTr="00992328">
        <w:trPr>
          <w:trHeight w:val="97"/>
        </w:trPr>
        <w:tc>
          <w:tcPr>
            <w:tcW w:w="454" w:type="dxa"/>
            <w:vMerge/>
            <w:tcBorders>
              <w:tl2br w:val="nil"/>
            </w:tcBorders>
          </w:tcPr>
          <w:p w:rsidR="005C57BC" w:rsidRPr="00AF420B" w:rsidRDefault="005C57BC" w:rsidP="005C57BC">
            <w:pPr>
              <w:snapToGrid w:val="0"/>
              <w:rPr>
                <w:sz w:val="18"/>
                <w:szCs w:val="18"/>
              </w:rPr>
            </w:pPr>
          </w:p>
        </w:tc>
        <w:tc>
          <w:tcPr>
            <w:tcW w:w="1275" w:type="dxa"/>
            <w:vMerge/>
            <w:tcBorders>
              <w:tl2br w:val="nil"/>
            </w:tcBorders>
          </w:tcPr>
          <w:p w:rsidR="005C57BC" w:rsidRPr="00AF420B" w:rsidRDefault="005C57BC" w:rsidP="005C57BC">
            <w:pPr>
              <w:snapToGrid w:val="0"/>
              <w:jc w:val="center"/>
              <w:rPr>
                <w:sz w:val="18"/>
                <w:szCs w:val="18"/>
              </w:rPr>
            </w:pPr>
          </w:p>
        </w:tc>
        <w:tc>
          <w:tcPr>
            <w:tcW w:w="4362" w:type="dxa"/>
            <w:tcBorders>
              <w:top w:val="dashed" w:sz="4" w:space="0" w:color="auto"/>
              <w:right w:val="single" w:sz="4" w:space="0" w:color="auto"/>
            </w:tcBorders>
            <w:vAlign w:val="center"/>
          </w:tcPr>
          <w:p w:rsidR="005C57BC" w:rsidRPr="00AF420B" w:rsidRDefault="005C57BC" w:rsidP="005C57BC">
            <w:pPr>
              <w:snapToGrid w:val="0"/>
              <w:jc w:val="center"/>
              <w:rPr>
                <w:sz w:val="18"/>
                <w:szCs w:val="18"/>
              </w:rPr>
            </w:pPr>
            <w:r>
              <w:rPr>
                <w:rFonts w:hint="eastAsia"/>
                <w:sz w:val="18"/>
                <w:szCs w:val="18"/>
              </w:rPr>
              <w:t>３</w:t>
            </w:r>
            <w:r w:rsidRPr="00AF420B">
              <w:rPr>
                <w:rFonts w:hint="eastAsia"/>
                <w:sz w:val="18"/>
                <w:szCs w:val="18"/>
              </w:rPr>
              <w:t>（山頂）</w:t>
            </w:r>
          </w:p>
        </w:tc>
        <w:tc>
          <w:tcPr>
            <w:tcW w:w="4569" w:type="dxa"/>
            <w:tcBorders>
              <w:top w:val="dashed" w:sz="4" w:space="0" w:color="auto"/>
              <w:left w:val="single" w:sz="4" w:space="0" w:color="auto"/>
              <w:right w:val="dashed" w:sz="4" w:space="0" w:color="auto"/>
            </w:tcBorders>
            <w:vAlign w:val="center"/>
          </w:tcPr>
          <w:p w:rsidR="005C57BC" w:rsidRPr="00AF420B" w:rsidRDefault="005C57BC" w:rsidP="005C57BC">
            <w:pPr>
              <w:snapToGrid w:val="0"/>
              <w:jc w:val="center"/>
              <w:rPr>
                <w:sz w:val="18"/>
                <w:szCs w:val="18"/>
              </w:rPr>
            </w:pPr>
            <w:r>
              <w:rPr>
                <w:rFonts w:hint="eastAsia"/>
                <w:sz w:val="18"/>
                <w:szCs w:val="18"/>
              </w:rPr>
              <w:t>２</w:t>
            </w:r>
            <w:r w:rsidRPr="00AF420B">
              <w:rPr>
                <w:rFonts w:hint="eastAsia"/>
                <w:sz w:val="18"/>
                <w:szCs w:val="18"/>
              </w:rPr>
              <w:t>（</w:t>
            </w:r>
            <w:r>
              <w:rPr>
                <w:rFonts w:hint="eastAsia"/>
                <w:sz w:val="18"/>
                <w:szCs w:val="18"/>
              </w:rPr>
              <w:t>五</w:t>
            </w:r>
            <w:r w:rsidRPr="00AF420B">
              <w:rPr>
                <w:rFonts w:hint="eastAsia"/>
                <w:sz w:val="18"/>
                <w:szCs w:val="18"/>
              </w:rPr>
              <w:t>合目）</w:t>
            </w:r>
          </w:p>
        </w:tc>
        <w:tc>
          <w:tcPr>
            <w:tcW w:w="4536" w:type="dxa"/>
            <w:tcBorders>
              <w:top w:val="dashed" w:sz="4" w:space="0" w:color="auto"/>
              <w:left w:val="dashed" w:sz="4" w:space="0" w:color="auto"/>
              <w:right w:val="single" w:sz="4" w:space="0" w:color="auto"/>
            </w:tcBorders>
            <w:vAlign w:val="center"/>
          </w:tcPr>
          <w:p w:rsidR="005C57BC" w:rsidRPr="00AF420B" w:rsidRDefault="005C57BC" w:rsidP="005C57BC">
            <w:pPr>
              <w:snapToGrid w:val="0"/>
              <w:jc w:val="center"/>
              <w:rPr>
                <w:sz w:val="18"/>
                <w:szCs w:val="18"/>
              </w:rPr>
            </w:pPr>
            <w:r>
              <w:rPr>
                <w:rFonts w:hint="eastAsia"/>
                <w:sz w:val="18"/>
                <w:szCs w:val="18"/>
              </w:rPr>
              <w:t>１</w:t>
            </w:r>
            <w:r w:rsidRPr="00AF420B">
              <w:rPr>
                <w:rFonts w:hint="eastAsia"/>
                <w:sz w:val="18"/>
                <w:szCs w:val="18"/>
              </w:rPr>
              <w:t>（</w:t>
            </w:r>
            <w:r>
              <w:rPr>
                <w:rFonts w:hint="eastAsia"/>
                <w:sz w:val="18"/>
                <w:szCs w:val="18"/>
              </w:rPr>
              <w:t>登山口</w:t>
            </w:r>
            <w:r w:rsidRPr="00AF420B">
              <w:rPr>
                <w:rFonts w:hint="eastAsia"/>
                <w:sz w:val="18"/>
                <w:szCs w:val="18"/>
              </w:rPr>
              <w:t>）</w:t>
            </w:r>
          </w:p>
        </w:tc>
      </w:tr>
      <w:tr w:rsidR="005C57BC" w:rsidRPr="00AF420B" w:rsidTr="00992328">
        <w:trPr>
          <w:trHeight w:val="769"/>
        </w:trPr>
        <w:tc>
          <w:tcPr>
            <w:tcW w:w="454" w:type="dxa"/>
            <w:tcMar>
              <w:left w:w="28" w:type="dxa"/>
              <w:right w:w="28" w:type="dxa"/>
            </w:tcMar>
            <w:vAlign w:val="center"/>
          </w:tcPr>
          <w:p w:rsidR="005C57BC" w:rsidRPr="00AF420B" w:rsidRDefault="005C57BC" w:rsidP="005C57BC">
            <w:pPr>
              <w:snapToGrid w:val="0"/>
              <w:jc w:val="center"/>
              <w:rPr>
                <w:sz w:val="18"/>
                <w:szCs w:val="18"/>
              </w:rPr>
            </w:pPr>
            <w:r>
              <w:rPr>
                <w:rFonts w:hint="eastAsia"/>
                <w:sz w:val="18"/>
                <w:szCs w:val="18"/>
              </w:rPr>
              <w:t>５</w:t>
            </w:r>
          </w:p>
        </w:tc>
        <w:tc>
          <w:tcPr>
            <w:tcW w:w="1275" w:type="dxa"/>
            <w:vAlign w:val="center"/>
          </w:tcPr>
          <w:p w:rsidR="005C57BC" w:rsidRPr="00AF420B" w:rsidRDefault="00C621C8" w:rsidP="005C57BC">
            <w:pPr>
              <w:snapToGrid w:val="0"/>
              <w:jc w:val="center"/>
              <w:rPr>
                <w:sz w:val="18"/>
                <w:szCs w:val="18"/>
              </w:rPr>
            </w:pPr>
            <w:r>
              <w:rPr>
                <w:rFonts w:hint="eastAsia"/>
                <w:sz w:val="18"/>
                <w:szCs w:val="18"/>
              </w:rPr>
              <w:t>スピーチ</w:t>
            </w:r>
          </w:p>
        </w:tc>
        <w:tc>
          <w:tcPr>
            <w:tcW w:w="4362" w:type="dxa"/>
            <w:tcBorders>
              <w:right w:val="single" w:sz="4" w:space="0" w:color="auto"/>
            </w:tcBorders>
          </w:tcPr>
          <w:p w:rsidR="005C57BC" w:rsidRPr="00AF420B" w:rsidRDefault="00C621C8" w:rsidP="008319D0">
            <w:pPr>
              <w:snapToGrid w:val="0"/>
              <w:rPr>
                <w:sz w:val="18"/>
                <w:szCs w:val="18"/>
              </w:rPr>
            </w:pPr>
            <w:r>
              <w:rPr>
                <w:rFonts w:hint="eastAsia"/>
                <w:sz w:val="18"/>
                <w:szCs w:val="18"/>
              </w:rPr>
              <w:t>緩急，強弱の変化にあふれ，</w:t>
            </w:r>
            <w:r w:rsidR="008319D0">
              <w:rPr>
                <w:rFonts w:hint="eastAsia"/>
                <w:sz w:val="18"/>
                <w:szCs w:val="18"/>
              </w:rPr>
              <w:t>強調</w:t>
            </w:r>
            <w:r>
              <w:rPr>
                <w:rFonts w:hint="eastAsia"/>
                <w:sz w:val="18"/>
                <w:szCs w:val="18"/>
              </w:rPr>
              <w:t>したいことが自然と伝わってきた</w:t>
            </w:r>
            <w:r w:rsidR="005C57BC" w:rsidRPr="00AF420B">
              <w:rPr>
                <w:sz w:val="18"/>
                <w:szCs w:val="18"/>
              </w:rPr>
              <w:t>。</w:t>
            </w:r>
          </w:p>
        </w:tc>
        <w:tc>
          <w:tcPr>
            <w:tcW w:w="4569" w:type="dxa"/>
            <w:tcBorders>
              <w:left w:val="single" w:sz="4" w:space="0" w:color="auto"/>
            </w:tcBorders>
          </w:tcPr>
          <w:p w:rsidR="005C57BC" w:rsidRPr="00AF420B" w:rsidRDefault="00C621C8" w:rsidP="005C57BC">
            <w:pPr>
              <w:snapToGrid w:val="0"/>
              <w:rPr>
                <w:sz w:val="18"/>
                <w:szCs w:val="18"/>
              </w:rPr>
            </w:pPr>
            <w:r>
              <w:rPr>
                <w:rFonts w:hint="eastAsia"/>
                <w:sz w:val="18"/>
                <w:szCs w:val="18"/>
              </w:rPr>
              <w:t>聞き取りやすいが，中身の軽重までは伝わってこなかった。</w:t>
            </w:r>
          </w:p>
        </w:tc>
        <w:tc>
          <w:tcPr>
            <w:tcW w:w="4536" w:type="dxa"/>
          </w:tcPr>
          <w:p w:rsidR="00992328" w:rsidRDefault="00992328" w:rsidP="005C57BC">
            <w:pPr>
              <w:snapToGrid w:val="0"/>
              <w:rPr>
                <w:sz w:val="18"/>
                <w:szCs w:val="18"/>
              </w:rPr>
            </w:pPr>
            <w:r>
              <w:rPr>
                <w:rFonts w:hint="eastAsia"/>
                <w:sz w:val="18"/>
                <w:szCs w:val="18"/>
              </w:rPr>
              <w:t>原稿が見えてくるかのような棒読みであった。</w:t>
            </w:r>
          </w:p>
          <w:p w:rsidR="005C57BC" w:rsidRPr="00AF420B" w:rsidRDefault="00992328" w:rsidP="005C57BC">
            <w:pPr>
              <w:snapToGrid w:val="0"/>
              <w:rPr>
                <w:sz w:val="18"/>
                <w:szCs w:val="18"/>
              </w:rPr>
            </w:pPr>
            <w:r>
              <w:rPr>
                <w:rFonts w:hint="eastAsia"/>
                <w:sz w:val="18"/>
                <w:szCs w:val="18"/>
              </w:rPr>
              <w:t>まくし立てるような早口であった</w:t>
            </w:r>
            <w:r w:rsidR="005C57BC" w:rsidRPr="00AF420B">
              <w:rPr>
                <w:sz w:val="18"/>
                <w:szCs w:val="18"/>
              </w:rPr>
              <w:t>。</w:t>
            </w:r>
          </w:p>
        </w:tc>
      </w:tr>
      <w:tr w:rsidR="005C57BC" w:rsidRPr="00AF420B" w:rsidTr="00992328">
        <w:trPr>
          <w:trHeight w:val="695"/>
        </w:trPr>
        <w:tc>
          <w:tcPr>
            <w:tcW w:w="454" w:type="dxa"/>
            <w:tcMar>
              <w:left w:w="28" w:type="dxa"/>
              <w:right w:w="28" w:type="dxa"/>
            </w:tcMar>
            <w:vAlign w:val="center"/>
          </w:tcPr>
          <w:p w:rsidR="005C57BC" w:rsidRPr="00AF420B" w:rsidRDefault="005C57BC" w:rsidP="005C57BC">
            <w:pPr>
              <w:snapToGrid w:val="0"/>
              <w:jc w:val="center"/>
              <w:rPr>
                <w:sz w:val="18"/>
                <w:szCs w:val="18"/>
              </w:rPr>
            </w:pPr>
            <w:r>
              <w:rPr>
                <w:rFonts w:hint="eastAsia"/>
                <w:sz w:val="18"/>
                <w:szCs w:val="18"/>
              </w:rPr>
              <w:t>６</w:t>
            </w:r>
          </w:p>
        </w:tc>
        <w:tc>
          <w:tcPr>
            <w:tcW w:w="1275" w:type="dxa"/>
            <w:vAlign w:val="center"/>
          </w:tcPr>
          <w:p w:rsidR="00C621C8" w:rsidRDefault="00C621C8" w:rsidP="005C57BC">
            <w:pPr>
              <w:snapToGrid w:val="0"/>
              <w:jc w:val="center"/>
              <w:rPr>
                <w:sz w:val="18"/>
                <w:szCs w:val="18"/>
              </w:rPr>
            </w:pPr>
            <w:r>
              <w:rPr>
                <w:rFonts w:hint="eastAsia"/>
                <w:sz w:val="18"/>
                <w:szCs w:val="18"/>
              </w:rPr>
              <w:t>コミュニ</w:t>
            </w:r>
          </w:p>
          <w:p w:rsidR="005C57BC" w:rsidRPr="00AF420B" w:rsidRDefault="00C621C8" w:rsidP="005C57BC">
            <w:pPr>
              <w:snapToGrid w:val="0"/>
              <w:jc w:val="center"/>
              <w:rPr>
                <w:sz w:val="18"/>
                <w:szCs w:val="18"/>
              </w:rPr>
            </w:pPr>
            <w:r>
              <w:rPr>
                <w:rFonts w:hint="eastAsia"/>
                <w:sz w:val="18"/>
                <w:szCs w:val="18"/>
              </w:rPr>
              <w:t>ケーション</w:t>
            </w:r>
          </w:p>
        </w:tc>
        <w:tc>
          <w:tcPr>
            <w:tcW w:w="4362" w:type="dxa"/>
            <w:tcBorders>
              <w:right w:val="single" w:sz="4" w:space="0" w:color="auto"/>
            </w:tcBorders>
          </w:tcPr>
          <w:p w:rsidR="005C57BC" w:rsidRPr="00AF420B" w:rsidRDefault="00C621C8" w:rsidP="008319D0">
            <w:pPr>
              <w:snapToGrid w:val="0"/>
              <w:rPr>
                <w:sz w:val="18"/>
                <w:szCs w:val="18"/>
              </w:rPr>
            </w:pPr>
            <w:r>
              <w:rPr>
                <w:rFonts w:hint="eastAsia"/>
                <w:sz w:val="18"/>
                <w:szCs w:val="18"/>
              </w:rPr>
              <w:t>聴衆と発表者の目が</w:t>
            </w:r>
            <w:r w:rsidR="008319D0">
              <w:rPr>
                <w:sz w:val="18"/>
                <w:szCs w:val="18"/>
              </w:rPr>
              <w:t>合</w:t>
            </w:r>
            <w:r>
              <w:rPr>
                <w:rFonts w:hint="eastAsia"/>
                <w:sz w:val="18"/>
                <w:szCs w:val="18"/>
              </w:rPr>
              <w:t>ったり，聴衆が思わずうなずきや感嘆などのリアクションをとってしまいそうな雰囲気を作り出していた。</w:t>
            </w:r>
          </w:p>
        </w:tc>
        <w:tc>
          <w:tcPr>
            <w:tcW w:w="4569" w:type="dxa"/>
            <w:tcBorders>
              <w:left w:val="single" w:sz="4" w:space="0" w:color="auto"/>
            </w:tcBorders>
          </w:tcPr>
          <w:p w:rsidR="005C57BC" w:rsidRPr="00AF420B" w:rsidRDefault="00C621C8" w:rsidP="005C57BC">
            <w:pPr>
              <w:snapToGrid w:val="0"/>
              <w:rPr>
                <w:sz w:val="18"/>
                <w:szCs w:val="18"/>
              </w:rPr>
            </w:pPr>
            <w:r>
              <w:rPr>
                <w:rFonts w:hint="eastAsia"/>
                <w:sz w:val="18"/>
                <w:szCs w:val="18"/>
              </w:rPr>
              <w:t>原稿を見ることはないが，淡々とスライドを見せるだけのプレゼンテーションになっていた。</w:t>
            </w:r>
          </w:p>
        </w:tc>
        <w:tc>
          <w:tcPr>
            <w:tcW w:w="4536" w:type="dxa"/>
          </w:tcPr>
          <w:p w:rsidR="005C57BC" w:rsidRPr="00AF420B" w:rsidRDefault="00992328" w:rsidP="005C57BC">
            <w:pPr>
              <w:snapToGrid w:val="0"/>
              <w:rPr>
                <w:sz w:val="18"/>
                <w:szCs w:val="18"/>
              </w:rPr>
            </w:pPr>
            <w:r>
              <w:rPr>
                <w:rFonts w:hint="eastAsia"/>
                <w:sz w:val="18"/>
                <w:szCs w:val="18"/>
              </w:rPr>
              <w:t>発表者が原稿を読んでおり，聴衆とのアイコンタクトが取れていなかった。</w:t>
            </w:r>
          </w:p>
        </w:tc>
      </w:tr>
      <w:tr w:rsidR="005C57BC" w:rsidRPr="00AF420B" w:rsidTr="00992328">
        <w:trPr>
          <w:trHeight w:val="563"/>
        </w:trPr>
        <w:tc>
          <w:tcPr>
            <w:tcW w:w="454" w:type="dxa"/>
            <w:tcBorders>
              <w:bottom w:val="single" w:sz="4" w:space="0" w:color="auto"/>
            </w:tcBorders>
            <w:tcMar>
              <w:left w:w="28" w:type="dxa"/>
              <w:right w:w="28" w:type="dxa"/>
            </w:tcMar>
            <w:vAlign w:val="center"/>
          </w:tcPr>
          <w:p w:rsidR="005C57BC" w:rsidRPr="00AF420B" w:rsidRDefault="005C57BC" w:rsidP="005C57BC">
            <w:pPr>
              <w:snapToGrid w:val="0"/>
              <w:jc w:val="center"/>
              <w:rPr>
                <w:sz w:val="18"/>
                <w:szCs w:val="18"/>
              </w:rPr>
            </w:pPr>
            <w:r>
              <w:rPr>
                <w:rFonts w:hint="eastAsia"/>
                <w:sz w:val="18"/>
                <w:szCs w:val="18"/>
              </w:rPr>
              <w:t>７</w:t>
            </w:r>
          </w:p>
        </w:tc>
        <w:tc>
          <w:tcPr>
            <w:tcW w:w="1275" w:type="dxa"/>
            <w:tcBorders>
              <w:bottom w:val="single" w:sz="4" w:space="0" w:color="auto"/>
            </w:tcBorders>
            <w:vAlign w:val="center"/>
          </w:tcPr>
          <w:p w:rsidR="00C621C8" w:rsidRDefault="00C621C8" w:rsidP="00C621C8">
            <w:pPr>
              <w:snapToGrid w:val="0"/>
              <w:jc w:val="center"/>
              <w:rPr>
                <w:sz w:val="18"/>
                <w:szCs w:val="18"/>
              </w:rPr>
            </w:pPr>
            <w:r>
              <w:rPr>
                <w:rFonts w:hint="eastAsia"/>
                <w:sz w:val="18"/>
                <w:szCs w:val="18"/>
              </w:rPr>
              <w:t>スライド</w:t>
            </w:r>
          </w:p>
          <w:p w:rsidR="005C57BC" w:rsidRPr="00AF420B" w:rsidRDefault="00C621C8" w:rsidP="00C621C8">
            <w:pPr>
              <w:snapToGrid w:val="0"/>
              <w:jc w:val="center"/>
              <w:rPr>
                <w:sz w:val="18"/>
                <w:szCs w:val="18"/>
              </w:rPr>
            </w:pPr>
            <w:r>
              <w:rPr>
                <w:rFonts w:hint="eastAsia"/>
                <w:sz w:val="18"/>
                <w:szCs w:val="18"/>
              </w:rPr>
              <w:t>づくり</w:t>
            </w:r>
          </w:p>
        </w:tc>
        <w:tc>
          <w:tcPr>
            <w:tcW w:w="4362" w:type="dxa"/>
            <w:tcBorders>
              <w:bottom w:val="single" w:sz="4" w:space="0" w:color="auto"/>
              <w:right w:val="single" w:sz="4" w:space="0" w:color="auto"/>
            </w:tcBorders>
          </w:tcPr>
          <w:p w:rsidR="005C57BC" w:rsidRPr="00AF420B" w:rsidRDefault="00C621C8" w:rsidP="008319D0">
            <w:pPr>
              <w:snapToGrid w:val="0"/>
              <w:rPr>
                <w:sz w:val="18"/>
                <w:szCs w:val="18"/>
              </w:rPr>
            </w:pPr>
            <w:r>
              <w:rPr>
                <w:rFonts w:hint="eastAsia"/>
                <w:sz w:val="18"/>
                <w:szCs w:val="18"/>
              </w:rPr>
              <w:t>文，語，図や表に見るべきポイントを追記しており，強調したいことが自然と伝わって</w:t>
            </w:r>
            <w:r w:rsidR="008319D0">
              <w:rPr>
                <w:rFonts w:hint="eastAsia"/>
                <w:sz w:val="18"/>
                <w:szCs w:val="18"/>
              </w:rPr>
              <w:t>き</w:t>
            </w:r>
            <w:r>
              <w:rPr>
                <w:rFonts w:hint="eastAsia"/>
                <w:sz w:val="18"/>
                <w:szCs w:val="18"/>
              </w:rPr>
              <w:t>た。</w:t>
            </w:r>
          </w:p>
        </w:tc>
        <w:tc>
          <w:tcPr>
            <w:tcW w:w="4569" w:type="dxa"/>
            <w:tcBorders>
              <w:left w:val="single" w:sz="4" w:space="0" w:color="auto"/>
              <w:bottom w:val="single" w:sz="4" w:space="0" w:color="auto"/>
            </w:tcBorders>
          </w:tcPr>
          <w:p w:rsidR="005C57BC" w:rsidRPr="00AF420B" w:rsidRDefault="00C621C8" w:rsidP="005C57BC">
            <w:pPr>
              <w:snapToGrid w:val="0"/>
              <w:rPr>
                <w:sz w:val="18"/>
                <w:szCs w:val="18"/>
              </w:rPr>
            </w:pPr>
            <w:r>
              <w:rPr>
                <w:rFonts w:hint="eastAsia"/>
                <w:sz w:val="18"/>
                <w:szCs w:val="18"/>
              </w:rPr>
              <w:t>図や表などの非言語的な要素が多く，わかりやすかった。</w:t>
            </w:r>
          </w:p>
        </w:tc>
        <w:tc>
          <w:tcPr>
            <w:tcW w:w="4536" w:type="dxa"/>
            <w:tcBorders>
              <w:bottom w:val="single" w:sz="4" w:space="0" w:color="auto"/>
            </w:tcBorders>
          </w:tcPr>
          <w:p w:rsidR="00992328" w:rsidRDefault="00992328" w:rsidP="005C57BC">
            <w:pPr>
              <w:snapToGrid w:val="0"/>
              <w:rPr>
                <w:sz w:val="18"/>
                <w:szCs w:val="18"/>
              </w:rPr>
            </w:pPr>
            <w:r>
              <w:rPr>
                <w:rFonts w:hint="eastAsia"/>
                <w:sz w:val="18"/>
                <w:szCs w:val="18"/>
              </w:rPr>
              <w:t>文が基本でスライドの解釈に頭が疲れる。</w:t>
            </w:r>
          </w:p>
          <w:p w:rsidR="005C57BC" w:rsidRPr="00AF420B" w:rsidRDefault="00992328" w:rsidP="005C57BC">
            <w:pPr>
              <w:snapToGrid w:val="0"/>
              <w:rPr>
                <w:sz w:val="18"/>
                <w:szCs w:val="18"/>
              </w:rPr>
            </w:pPr>
            <w:r>
              <w:rPr>
                <w:rFonts w:hint="eastAsia"/>
                <w:sz w:val="18"/>
                <w:szCs w:val="18"/>
              </w:rPr>
              <w:t>アニメーションを多用しすぎていて，中身が入ってこなかった。</w:t>
            </w:r>
          </w:p>
        </w:tc>
      </w:tr>
      <w:tr w:rsidR="005C57BC" w:rsidRPr="00FF37ED" w:rsidTr="00992328">
        <w:trPr>
          <w:trHeight w:val="566"/>
        </w:trPr>
        <w:tc>
          <w:tcPr>
            <w:tcW w:w="454" w:type="dxa"/>
            <w:tcMar>
              <w:left w:w="28" w:type="dxa"/>
              <w:right w:w="28" w:type="dxa"/>
            </w:tcMar>
            <w:vAlign w:val="center"/>
          </w:tcPr>
          <w:p w:rsidR="005C57BC" w:rsidRPr="005C57BC" w:rsidRDefault="005C57BC" w:rsidP="005C57BC">
            <w:pPr>
              <w:snapToGrid w:val="0"/>
              <w:jc w:val="center"/>
              <w:rPr>
                <w:sz w:val="18"/>
                <w:szCs w:val="18"/>
              </w:rPr>
            </w:pPr>
            <w:r w:rsidRPr="005C57BC">
              <w:rPr>
                <w:rFonts w:hint="eastAsia"/>
                <w:sz w:val="18"/>
                <w:szCs w:val="18"/>
              </w:rPr>
              <w:t>８</w:t>
            </w:r>
          </w:p>
        </w:tc>
        <w:tc>
          <w:tcPr>
            <w:tcW w:w="1275" w:type="dxa"/>
            <w:vAlign w:val="center"/>
          </w:tcPr>
          <w:p w:rsidR="005C57BC" w:rsidRPr="005C57BC" w:rsidRDefault="00C621C8" w:rsidP="00C621C8">
            <w:pPr>
              <w:snapToGrid w:val="0"/>
              <w:jc w:val="center"/>
              <w:rPr>
                <w:sz w:val="18"/>
                <w:szCs w:val="18"/>
              </w:rPr>
            </w:pPr>
            <w:r>
              <w:rPr>
                <w:rFonts w:hint="eastAsia"/>
                <w:sz w:val="18"/>
                <w:szCs w:val="18"/>
              </w:rPr>
              <w:t>構成</w:t>
            </w:r>
          </w:p>
        </w:tc>
        <w:tc>
          <w:tcPr>
            <w:tcW w:w="4362" w:type="dxa"/>
            <w:tcBorders>
              <w:right w:val="single" w:sz="4" w:space="0" w:color="auto"/>
            </w:tcBorders>
          </w:tcPr>
          <w:p w:rsidR="005C57BC" w:rsidRPr="005C57BC" w:rsidRDefault="00C621C8" w:rsidP="008319D0">
            <w:pPr>
              <w:snapToGrid w:val="0"/>
              <w:rPr>
                <w:sz w:val="18"/>
                <w:szCs w:val="18"/>
              </w:rPr>
            </w:pPr>
            <w:r>
              <w:rPr>
                <w:rFonts w:hint="eastAsia"/>
                <w:sz w:val="18"/>
                <w:szCs w:val="18"/>
              </w:rPr>
              <w:t>言いたいことを羅列しているのではなく</w:t>
            </w:r>
            <w:r w:rsidR="008319D0">
              <w:rPr>
                <w:rFonts w:hint="eastAsia"/>
                <w:sz w:val="18"/>
                <w:szCs w:val="18"/>
              </w:rPr>
              <w:t>、</w:t>
            </w:r>
            <w:r>
              <w:rPr>
                <w:rFonts w:hint="eastAsia"/>
                <w:sz w:val="18"/>
                <w:szCs w:val="18"/>
              </w:rPr>
              <w:t>聴衆が聞きたいことを意識したわかりやすさがあった。</w:t>
            </w:r>
          </w:p>
        </w:tc>
        <w:tc>
          <w:tcPr>
            <w:tcW w:w="4569" w:type="dxa"/>
            <w:tcBorders>
              <w:left w:val="single" w:sz="4" w:space="0" w:color="auto"/>
            </w:tcBorders>
          </w:tcPr>
          <w:p w:rsidR="005C57BC" w:rsidRPr="005C57BC" w:rsidRDefault="00C621C8" w:rsidP="005C57BC">
            <w:pPr>
              <w:snapToGrid w:val="0"/>
              <w:rPr>
                <w:sz w:val="18"/>
                <w:szCs w:val="18"/>
              </w:rPr>
            </w:pPr>
            <w:r>
              <w:rPr>
                <w:rFonts w:hint="eastAsia"/>
                <w:sz w:val="18"/>
                <w:szCs w:val="18"/>
              </w:rPr>
              <w:t>よく伝わってきたが，</w:t>
            </w:r>
            <w:r w:rsidR="00992328">
              <w:rPr>
                <w:rFonts w:hint="eastAsia"/>
                <w:sz w:val="18"/>
                <w:szCs w:val="18"/>
              </w:rPr>
              <w:t>言いたいことばかりで，多くの聴衆が疑問に思いそうなことまで説明していない。</w:t>
            </w:r>
          </w:p>
        </w:tc>
        <w:tc>
          <w:tcPr>
            <w:tcW w:w="4536" w:type="dxa"/>
          </w:tcPr>
          <w:p w:rsidR="005C57BC" w:rsidRPr="005C57BC" w:rsidRDefault="00992328" w:rsidP="005C57BC">
            <w:pPr>
              <w:snapToGrid w:val="0"/>
              <w:rPr>
                <w:sz w:val="18"/>
                <w:szCs w:val="18"/>
              </w:rPr>
            </w:pPr>
            <w:r>
              <w:rPr>
                <w:rFonts w:hint="eastAsia"/>
                <w:sz w:val="18"/>
                <w:szCs w:val="18"/>
              </w:rPr>
              <w:t>話の筋道は通っていたが，全体に平坦でセールスポイントが見えにくい。</w:t>
            </w:r>
          </w:p>
        </w:tc>
      </w:tr>
    </w:tbl>
    <w:p w:rsidR="00AC2E6A" w:rsidRPr="00AF420B" w:rsidRDefault="00AC2E6A" w:rsidP="00FF37ED">
      <w:pPr>
        <w:jc w:val="right"/>
        <w:rPr>
          <w:sz w:val="18"/>
          <w:szCs w:val="18"/>
        </w:rPr>
      </w:pPr>
    </w:p>
    <w:sectPr w:rsidR="00AC2E6A" w:rsidRPr="00AF420B" w:rsidSect="003A0E1F">
      <w:pgSz w:w="16840" w:h="11907" w:orient="landscape" w:code="9"/>
      <w:pgMar w:top="851" w:right="851" w:bottom="851" w:left="851" w:header="720" w:footer="720" w:gutter="0"/>
      <w:cols w:space="425"/>
      <w:noEndnote/>
      <w:docGrid w:type="linesAndChars" w:linePitch="321" w:charSpace="11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C1" w:rsidRDefault="00A633C1" w:rsidP="00F00E4C">
      <w:r>
        <w:separator/>
      </w:r>
    </w:p>
  </w:endnote>
  <w:endnote w:type="continuationSeparator" w:id="0">
    <w:p w:rsidR="00A633C1" w:rsidRDefault="00A633C1" w:rsidP="00F0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C1" w:rsidRDefault="00A633C1" w:rsidP="00F00E4C">
      <w:r>
        <w:separator/>
      </w:r>
    </w:p>
  </w:footnote>
  <w:footnote w:type="continuationSeparator" w:id="0">
    <w:p w:rsidR="00A633C1" w:rsidRDefault="00A633C1" w:rsidP="00F00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215"/>
  <w:drawingGridVerticalSpacing w:val="32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6"/>
    <w:rsid w:val="00030B0B"/>
    <w:rsid w:val="00056926"/>
    <w:rsid w:val="000C2AE8"/>
    <w:rsid w:val="000D4A36"/>
    <w:rsid w:val="00113663"/>
    <w:rsid w:val="001148C4"/>
    <w:rsid w:val="001640F8"/>
    <w:rsid w:val="0020282F"/>
    <w:rsid w:val="002425CA"/>
    <w:rsid w:val="00254E22"/>
    <w:rsid w:val="00285681"/>
    <w:rsid w:val="002C5540"/>
    <w:rsid w:val="00356B0A"/>
    <w:rsid w:val="003A0E1F"/>
    <w:rsid w:val="003B0E87"/>
    <w:rsid w:val="00473B24"/>
    <w:rsid w:val="00523145"/>
    <w:rsid w:val="00585195"/>
    <w:rsid w:val="005872EF"/>
    <w:rsid w:val="005941FB"/>
    <w:rsid w:val="005C57BC"/>
    <w:rsid w:val="005F6965"/>
    <w:rsid w:val="006432C6"/>
    <w:rsid w:val="00802952"/>
    <w:rsid w:val="008319D0"/>
    <w:rsid w:val="0087149B"/>
    <w:rsid w:val="0089412D"/>
    <w:rsid w:val="009143A9"/>
    <w:rsid w:val="009447FD"/>
    <w:rsid w:val="00944B59"/>
    <w:rsid w:val="00992328"/>
    <w:rsid w:val="009F1194"/>
    <w:rsid w:val="00A207AC"/>
    <w:rsid w:val="00A633C1"/>
    <w:rsid w:val="00A95BF7"/>
    <w:rsid w:val="00AB326B"/>
    <w:rsid w:val="00AC2E6A"/>
    <w:rsid w:val="00AF420B"/>
    <w:rsid w:val="00AF5055"/>
    <w:rsid w:val="00C621C8"/>
    <w:rsid w:val="00C7060D"/>
    <w:rsid w:val="00CF7A30"/>
    <w:rsid w:val="00D35477"/>
    <w:rsid w:val="00D42252"/>
    <w:rsid w:val="00E2408A"/>
    <w:rsid w:val="00EC67A5"/>
    <w:rsid w:val="00EF02F0"/>
    <w:rsid w:val="00F00E4C"/>
    <w:rsid w:val="00F21481"/>
    <w:rsid w:val="00F77012"/>
    <w:rsid w:val="00F77FE7"/>
    <w:rsid w:val="00FF2327"/>
    <w:rsid w:val="00FF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E873C0A-C9D8-428E-B9D8-D3E20FEC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A3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A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2AE8"/>
    <w:rPr>
      <w:rFonts w:asciiTheme="majorHAnsi" w:eastAsiaTheme="majorEastAsia" w:hAnsiTheme="majorHAnsi" w:cstheme="majorBidi"/>
      <w:sz w:val="18"/>
      <w:szCs w:val="18"/>
    </w:rPr>
  </w:style>
  <w:style w:type="paragraph" w:styleId="a6">
    <w:name w:val="header"/>
    <w:basedOn w:val="a"/>
    <w:link w:val="a7"/>
    <w:uiPriority w:val="99"/>
    <w:unhideWhenUsed/>
    <w:rsid w:val="00F00E4C"/>
    <w:pPr>
      <w:tabs>
        <w:tab w:val="center" w:pos="4252"/>
        <w:tab w:val="right" w:pos="8504"/>
      </w:tabs>
      <w:snapToGrid w:val="0"/>
    </w:pPr>
  </w:style>
  <w:style w:type="character" w:customStyle="1" w:styleId="a7">
    <w:name w:val="ヘッダー (文字)"/>
    <w:basedOn w:val="a0"/>
    <w:link w:val="a6"/>
    <w:uiPriority w:val="99"/>
    <w:rsid w:val="00F00E4C"/>
  </w:style>
  <w:style w:type="paragraph" w:styleId="a8">
    <w:name w:val="footer"/>
    <w:basedOn w:val="a"/>
    <w:link w:val="a9"/>
    <w:uiPriority w:val="99"/>
    <w:unhideWhenUsed/>
    <w:rsid w:val="00F00E4C"/>
    <w:pPr>
      <w:tabs>
        <w:tab w:val="center" w:pos="4252"/>
        <w:tab w:val="right" w:pos="8504"/>
      </w:tabs>
      <w:snapToGrid w:val="0"/>
    </w:pPr>
  </w:style>
  <w:style w:type="character" w:customStyle="1" w:styleId="a9">
    <w:name w:val="フッター (文字)"/>
    <w:basedOn w:val="a0"/>
    <w:link w:val="a8"/>
    <w:uiPriority w:val="99"/>
    <w:rsid w:val="00F00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副校長</cp:lastModifiedBy>
  <cp:revision>2</cp:revision>
  <cp:lastPrinted>2019-03-04T01:37:00Z</cp:lastPrinted>
  <dcterms:created xsi:type="dcterms:W3CDTF">2019-05-29T04:26:00Z</dcterms:created>
  <dcterms:modified xsi:type="dcterms:W3CDTF">2019-05-29T04:26:00Z</dcterms:modified>
</cp:coreProperties>
</file>